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AA" w:rsidRDefault="00626DAA" w:rsidP="00626DAA">
      <w:pPr>
        <w:jc w:val="center"/>
        <w:rPr>
          <w:sz w:val="29"/>
        </w:rPr>
      </w:pPr>
      <w:r>
        <w:rPr>
          <w:sz w:val="29"/>
        </w:rPr>
        <w:t>АДМИНИСТРАЦИЯ АЛЕКСАНДРОВСКОГО МУНИЦИПАЛЬНОГО ОКРУГА СТАВРОПОЛЬСКОГО КРАЯ</w:t>
      </w:r>
    </w:p>
    <w:p w:rsidR="00A517D9" w:rsidRDefault="00626DAA" w:rsidP="00626DAA">
      <w:pPr>
        <w:jc w:val="center"/>
        <w:rPr>
          <w:sz w:val="29"/>
        </w:rPr>
      </w:pPr>
      <w:r>
        <w:rPr>
          <w:sz w:val="29"/>
        </w:rPr>
        <w:t>ОТДЕЛ  ОБРАЗОВАНИЯ</w:t>
      </w:r>
    </w:p>
    <w:p w:rsidR="00A517D9" w:rsidRPr="00A44145" w:rsidRDefault="004800F5">
      <w:pPr>
        <w:spacing w:before="89"/>
        <w:ind w:left="562" w:right="224"/>
        <w:jc w:val="center"/>
        <w:rPr>
          <w:sz w:val="28"/>
          <w:szCs w:val="28"/>
        </w:rPr>
      </w:pPr>
      <w:r w:rsidRPr="00A44145">
        <w:rPr>
          <w:sz w:val="28"/>
          <w:szCs w:val="28"/>
        </w:rPr>
        <w:t>П</w:t>
      </w:r>
      <w:r w:rsidR="00A662E9" w:rsidRPr="00A44145">
        <w:rPr>
          <w:spacing w:val="7"/>
          <w:sz w:val="28"/>
          <w:szCs w:val="28"/>
        </w:rPr>
        <w:t xml:space="preserve"> </w:t>
      </w:r>
      <w:r w:rsidR="00A662E9" w:rsidRPr="00A44145">
        <w:rPr>
          <w:sz w:val="28"/>
          <w:szCs w:val="28"/>
        </w:rPr>
        <w:t>Р</w:t>
      </w:r>
      <w:r w:rsidR="00A662E9" w:rsidRPr="00A44145">
        <w:rPr>
          <w:spacing w:val="8"/>
          <w:sz w:val="28"/>
          <w:szCs w:val="28"/>
        </w:rPr>
        <w:t xml:space="preserve"> </w:t>
      </w:r>
      <w:r w:rsidR="00A662E9" w:rsidRPr="00A44145">
        <w:rPr>
          <w:sz w:val="28"/>
          <w:szCs w:val="28"/>
        </w:rPr>
        <w:t>И</w:t>
      </w:r>
      <w:r w:rsidR="00A662E9" w:rsidRPr="00A44145">
        <w:rPr>
          <w:spacing w:val="3"/>
          <w:sz w:val="28"/>
          <w:szCs w:val="28"/>
        </w:rPr>
        <w:t xml:space="preserve"> </w:t>
      </w:r>
      <w:r w:rsidR="00A662E9" w:rsidRPr="00A44145">
        <w:rPr>
          <w:sz w:val="28"/>
          <w:szCs w:val="28"/>
        </w:rPr>
        <w:t>К</w:t>
      </w:r>
      <w:r w:rsidR="00A662E9" w:rsidRPr="00A44145">
        <w:rPr>
          <w:spacing w:val="14"/>
          <w:sz w:val="28"/>
          <w:szCs w:val="28"/>
        </w:rPr>
        <w:t xml:space="preserve"> </w:t>
      </w:r>
      <w:r w:rsidR="00A662E9" w:rsidRPr="00A44145">
        <w:rPr>
          <w:sz w:val="28"/>
          <w:szCs w:val="28"/>
        </w:rPr>
        <w:t>А</w:t>
      </w:r>
      <w:r w:rsidR="00A662E9" w:rsidRPr="00A44145">
        <w:rPr>
          <w:spacing w:val="5"/>
          <w:sz w:val="28"/>
          <w:szCs w:val="28"/>
        </w:rPr>
        <w:t xml:space="preserve"> </w:t>
      </w:r>
      <w:r w:rsidR="00A662E9" w:rsidRPr="00A44145">
        <w:rPr>
          <w:sz w:val="28"/>
          <w:szCs w:val="28"/>
        </w:rPr>
        <w:t>3</w:t>
      </w:r>
    </w:p>
    <w:p w:rsidR="00A517D9" w:rsidRPr="00A44145" w:rsidRDefault="00A517D9">
      <w:pPr>
        <w:spacing w:before="11"/>
        <w:rPr>
          <w:sz w:val="28"/>
          <w:szCs w:val="28"/>
        </w:rPr>
      </w:pPr>
    </w:p>
    <w:p w:rsidR="00A517D9" w:rsidRPr="00A44145" w:rsidRDefault="00A662E9">
      <w:pPr>
        <w:tabs>
          <w:tab w:val="left" w:pos="4593"/>
          <w:tab w:val="left" w:pos="8431"/>
        </w:tabs>
        <w:spacing w:before="88"/>
        <w:ind w:left="234"/>
        <w:rPr>
          <w:sz w:val="28"/>
          <w:szCs w:val="28"/>
        </w:rPr>
      </w:pPr>
      <w:r w:rsidRPr="00A44145">
        <w:rPr>
          <w:sz w:val="28"/>
          <w:szCs w:val="28"/>
        </w:rPr>
        <w:t>от</w:t>
      </w:r>
      <w:r w:rsidRPr="00A44145">
        <w:rPr>
          <w:spacing w:val="83"/>
          <w:sz w:val="28"/>
          <w:szCs w:val="28"/>
        </w:rPr>
        <w:t xml:space="preserve"> </w:t>
      </w:r>
      <w:r w:rsidRPr="00A44145">
        <w:rPr>
          <w:sz w:val="28"/>
          <w:szCs w:val="28"/>
        </w:rPr>
        <w:t>10.08.202</w:t>
      </w:r>
      <w:r w:rsidR="00473D08" w:rsidRPr="00A44145">
        <w:rPr>
          <w:sz w:val="28"/>
          <w:szCs w:val="28"/>
        </w:rPr>
        <w:t>2</w:t>
      </w:r>
      <w:r w:rsidRPr="00A44145">
        <w:rPr>
          <w:spacing w:val="114"/>
          <w:sz w:val="28"/>
          <w:szCs w:val="28"/>
        </w:rPr>
        <w:t xml:space="preserve"> </w:t>
      </w:r>
      <w:r w:rsidR="00812FC1">
        <w:rPr>
          <w:sz w:val="28"/>
          <w:szCs w:val="28"/>
        </w:rPr>
        <w:t xml:space="preserve">г.                       </w:t>
      </w:r>
      <w:r w:rsidRPr="00A44145">
        <w:rPr>
          <w:sz w:val="28"/>
          <w:szCs w:val="28"/>
        </w:rPr>
        <w:t>с.</w:t>
      </w:r>
      <w:r w:rsidRPr="00A44145">
        <w:rPr>
          <w:spacing w:val="17"/>
          <w:sz w:val="28"/>
          <w:szCs w:val="28"/>
        </w:rPr>
        <w:t xml:space="preserve"> </w:t>
      </w:r>
      <w:r w:rsidR="00473D08" w:rsidRPr="00A44145">
        <w:rPr>
          <w:sz w:val="28"/>
          <w:szCs w:val="28"/>
        </w:rPr>
        <w:t>Александровское</w:t>
      </w:r>
      <w:r w:rsidRPr="00A44145">
        <w:rPr>
          <w:sz w:val="28"/>
          <w:szCs w:val="28"/>
        </w:rPr>
        <w:tab/>
      </w:r>
      <w:r w:rsidRPr="00A44145">
        <w:rPr>
          <w:position w:val="2"/>
          <w:sz w:val="28"/>
          <w:szCs w:val="28"/>
        </w:rPr>
        <w:t>№</w:t>
      </w:r>
      <w:r w:rsidRPr="00A44145">
        <w:rPr>
          <w:spacing w:val="36"/>
          <w:position w:val="2"/>
          <w:sz w:val="28"/>
          <w:szCs w:val="28"/>
        </w:rPr>
        <w:t xml:space="preserve"> </w:t>
      </w:r>
      <w:r w:rsidRPr="00A44145">
        <w:rPr>
          <w:position w:val="2"/>
          <w:sz w:val="28"/>
          <w:szCs w:val="28"/>
        </w:rPr>
        <w:t>43</w:t>
      </w:r>
      <w:r w:rsidR="00473D08" w:rsidRPr="00A44145">
        <w:rPr>
          <w:position w:val="2"/>
          <w:sz w:val="28"/>
          <w:szCs w:val="28"/>
        </w:rPr>
        <w:t>5</w:t>
      </w:r>
      <w:r w:rsidR="00812FC1">
        <w:rPr>
          <w:position w:val="2"/>
          <w:sz w:val="28"/>
          <w:szCs w:val="28"/>
        </w:rPr>
        <w:t>-о</w:t>
      </w:r>
    </w:p>
    <w:p w:rsidR="00A517D9" w:rsidRPr="00A44145" w:rsidRDefault="00A517D9" w:rsidP="00A44145">
      <w:pPr>
        <w:ind w:left="284"/>
        <w:rPr>
          <w:sz w:val="28"/>
          <w:szCs w:val="28"/>
        </w:rPr>
      </w:pPr>
    </w:p>
    <w:p w:rsidR="00A517D9" w:rsidRPr="00473D08" w:rsidRDefault="00473D08" w:rsidP="00A44145">
      <w:pPr>
        <w:ind w:left="284" w:firstLine="234"/>
        <w:rPr>
          <w:sz w:val="28"/>
          <w:szCs w:val="28"/>
        </w:rPr>
      </w:pPr>
      <w:r w:rsidRPr="00473D08">
        <w:rPr>
          <w:sz w:val="28"/>
          <w:szCs w:val="28"/>
        </w:rPr>
        <w:t>Об утверждении Положения о муниципальной системе оценки качества образования в Александровском муниципальном округе Ставропольского</w:t>
      </w:r>
      <w:r>
        <w:rPr>
          <w:sz w:val="28"/>
          <w:szCs w:val="28"/>
        </w:rPr>
        <w:t xml:space="preserve"> </w:t>
      </w:r>
      <w:r w:rsidRPr="00473D08">
        <w:rPr>
          <w:sz w:val="28"/>
          <w:szCs w:val="28"/>
        </w:rPr>
        <w:t>края</w:t>
      </w:r>
    </w:p>
    <w:p w:rsidR="00A517D9" w:rsidRPr="00473D08" w:rsidRDefault="00A662E9" w:rsidP="00A366A9">
      <w:pPr>
        <w:tabs>
          <w:tab w:val="left" w:pos="1367"/>
          <w:tab w:val="left" w:pos="1989"/>
          <w:tab w:val="left" w:pos="2314"/>
          <w:tab w:val="left" w:pos="2426"/>
          <w:tab w:val="left" w:pos="2945"/>
          <w:tab w:val="left" w:pos="3119"/>
          <w:tab w:val="left" w:pos="3657"/>
          <w:tab w:val="left" w:pos="3814"/>
          <w:tab w:val="left" w:pos="4022"/>
          <w:tab w:val="left" w:pos="4194"/>
          <w:tab w:val="left" w:pos="5308"/>
          <w:tab w:val="left" w:pos="5354"/>
          <w:tab w:val="left" w:pos="5518"/>
          <w:tab w:val="left" w:pos="5737"/>
          <w:tab w:val="left" w:pos="6883"/>
          <w:tab w:val="left" w:pos="7684"/>
          <w:tab w:val="left" w:pos="7879"/>
          <w:tab w:val="left" w:pos="8228"/>
          <w:tab w:val="left" w:pos="8800"/>
          <w:tab w:val="left" w:pos="8946"/>
          <w:tab w:val="left" w:pos="9923"/>
        </w:tabs>
        <w:spacing w:before="237" w:line="247" w:lineRule="auto"/>
        <w:ind w:left="234" w:right="106" w:firstLine="705"/>
        <w:jc w:val="both"/>
        <w:rPr>
          <w:sz w:val="27"/>
        </w:rPr>
      </w:pPr>
      <w:r w:rsidRPr="00473D08">
        <w:rPr>
          <w:sz w:val="27"/>
        </w:rPr>
        <w:t>В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соответствии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с</w:t>
      </w:r>
      <w:r w:rsidRPr="00473D08">
        <w:rPr>
          <w:spacing w:val="67"/>
          <w:sz w:val="27"/>
        </w:rPr>
        <w:t xml:space="preserve"> </w:t>
      </w:r>
      <w:r w:rsidRPr="00473D08">
        <w:rPr>
          <w:sz w:val="27"/>
        </w:rPr>
        <w:t>постановлением</w:t>
      </w:r>
      <w:r w:rsidRPr="00473D08">
        <w:rPr>
          <w:spacing w:val="68"/>
          <w:sz w:val="27"/>
        </w:rPr>
        <w:t xml:space="preserve"> </w:t>
      </w:r>
      <w:r w:rsidRPr="00473D08">
        <w:rPr>
          <w:sz w:val="27"/>
        </w:rPr>
        <w:t>Правительства</w:t>
      </w:r>
      <w:r w:rsidRPr="00473D08">
        <w:rPr>
          <w:spacing w:val="67"/>
          <w:sz w:val="27"/>
        </w:rPr>
        <w:t xml:space="preserve"> </w:t>
      </w:r>
      <w:r w:rsidRPr="00473D08">
        <w:rPr>
          <w:sz w:val="27"/>
        </w:rPr>
        <w:t>Российской</w:t>
      </w:r>
      <w:r w:rsidRPr="00473D08">
        <w:rPr>
          <w:spacing w:val="68"/>
          <w:sz w:val="27"/>
        </w:rPr>
        <w:t xml:space="preserve"> </w:t>
      </w:r>
      <w:r w:rsidRPr="00473D08">
        <w:rPr>
          <w:sz w:val="27"/>
        </w:rPr>
        <w:t>Федерации</w:t>
      </w:r>
      <w:r w:rsidRPr="00473D08">
        <w:rPr>
          <w:spacing w:val="-65"/>
          <w:sz w:val="27"/>
        </w:rPr>
        <w:t xml:space="preserve"> </w:t>
      </w:r>
      <w:r w:rsidRPr="00473D08">
        <w:rPr>
          <w:sz w:val="27"/>
        </w:rPr>
        <w:t>от 05 августа 2013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года №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662 «Об осуществлении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мониторинга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системы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образования»,</w:t>
      </w:r>
      <w:r w:rsidRPr="00473D08">
        <w:rPr>
          <w:spacing w:val="30"/>
          <w:sz w:val="27"/>
        </w:rPr>
        <w:t xml:space="preserve"> </w:t>
      </w:r>
      <w:r w:rsidRPr="00473D08">
        <w:rPr>
          <w:sz w:val="27"/>
        </w:rPr>
        <w:t>приказа</w:t>
      </w:r>
      <w:r w:rsidRPr="00473D08">
        <w:rPr>
          <w:spacing w:val="5"/>
          <w:sz w:val="27"/>
        </w:rPr>
        <w:t xml:space="preserve"> </w:t>
      </w:r>
      <w:r w:rsidRPr="00473D08">
        <w:rPr>
          <w:sz w:val="27"/>
        </w:rPr>
        <w:t>министерства</w:t>
      </w:r>
      <w:r w:rsidRPr="00473D08">
        <w:rPr>
          <w:spacing w:val="28"/>
          <w:sz w:val="27"/>
        </w:rPr>
        <w:t xml:space="preserve"> </w:t>
      </w:r>
      <w:r w:rsidRPr="00473D08">
        <w:rPr>
          <w:sz w:val="27"/>
        </w:rPr>
        <w:t>образования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Ставропольского</w:t>
      </w:r>
      <w:r w:rsidRPr="00473D08">
        <w:rPr>
          <w:spacing w:val="49"/>
          <w:sz w:val="27"/>
        </w:rPr>
        <w:t xml:space="preserve"> </w:t>
      </w:r>
      <w:r w:rsidRPr="00473D08">
        <w:rPr>
          <w:sz w:val="27"/>
        </w:rPr>
        <w:t>края</w:t>
      </w:r>
      <w:r w:rsidRPr="00473D08">
        <w:rPr>
          <w:spacing w:val="59"/>
          <w:sz w:val="27"/>
        </w:rPr>
        <w:t xml:space="preserve"> </w:t>
      </w:r>
      <w:r w:rsidRPr="00473D08">
        <w:rPr>
          <w:sz w:val="27"/>
        </w:rPr>
        <w:t>от</w:t>
      </w:r>
      <w:r w:rsidRPr="00473D08">
        <w:rPr>
          <w:spacing w:val="41"/>
          <w:sz w:val="27"/>
        </w:rPr>
        <w:t xml:space="preserve"> </w:t>
      </w:r>
      <w:r w:rsidR="00A812FD">
        <w:rPr>
          <w:spacing w:val="41"/>
          <w:sz w:val="27"/>
        </w:rPr>
        <w:t xml:space="preserve">   </w:t>
      </w:r>
      <w:r w:rsidRPr="00473D08">
        <w:rPr>
          <w:sz w:val="27"/>
        </w:rPr>
        <w:t>11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ноября</w:t>
      </w:r>
      <w:r w:rsidRPr="00473D08">
        <w:rPr>
          <w:spacing w:val="78"/>
          <w:sz w:val="27"/>
        </w:rPr>
        <w:t xml:space="preserve"> </w:t>
      </w:r>
      <w:r w:rsidRPr="00473D08">
        <w:rPr>
          <w:sz w:val="27"/>
        </w:rPr>
        <w:t>2019</w:t>
      </w:r>
      <w:r w:rsidRPr="00473D08">
        <w:rPr>
          <w:spacing w:val="60"/>
          <w:sz w:val="27"/>
        </w:rPr>
        <w:t xml:space="preserve"> </w:t>
      </w:r>
      <w:r w:rsidRPr="00473D08">
        <w:rPr>
          <w:sz w:val="27"/>
        </w:rPr>
        <w:t>года</w:t>
      </w:r>
      <w:r w:rsidRPr="00473D08">
        <w:rPr>
          <w:spacing w:val="62"/>
          <w:sz w:val="27"/>
        </w:rPr>
        <w:t xml:space="preserve"> </w:t>
      </w:r>
      <w:r w:rsidRPr="00473D08">
        <w:rPr>
          <w:sz w:val="27"/>
        </w:rPr>
        <w:t>№</w:t>
      </w:r>
      <w:r w:rsidRPr="00473D08">
        <w:rPr>
          <w:sz w:val="27"/>
        </w:rPr>
        <w:tab/>
        <w:t>1695-пр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«Об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утверждении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Положения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о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региональной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системе</w:t>
      </w:r>
      <w:r w:rsidRPr="00473D08">
        <w:rPr>
          <w:sz w:val="27"/>
        </w:rPr>
        <w:tab/>
        <w:t>оценки</w:t>
      </w:r>
      <w:r w:rsidRPr="00473D08">
        <w:rPr>
          <w:sz w:val="27"/>
        </w:rPr>
        <w:tab/>
      </w:r>
      <w:r w:rsidRPr="00473D08">
        <w:rPr>
          <w:sz w:val="27"/>
        </w:rPr>
        <w:tab/>
        <w:t>качества</w:t>
      </w:r>
      <w:r w:rsidRPr="00473D08">
        <w:rPr>
          <w:sz w:val="27"/>
        </w:rPr>
        <w:tab/>
        <w:t>образования</w:t>
      </w:r>
      <w:r w:rsidRPr="00473D08">
        <w:rPr>
          <w:sz w:val="27"/>
        </w:rPr>
        <w:tab/>
      </w:r>
      <w:r w:rsidRPr="00473D08">
        <w:rPr>
          <w:sz w:val="27"/>
        </w:rPr>
        <w:tab/>
        <w:t xml:space="preserve">в   </w:t>
      </w:r>
      <w:r w:rsidRPr="00473D08">
        <w:rPr>
          <w:spacing w:val="7"/>
          <w:sz w:val="27"/>
        </w:rPr>
        <w:t xml:space="preserve"> </w:t>
      </w:r>
      <w:r w:rsidRPr="00473D08">
        <w:rPr>
          <w:sz w:val="27"/>
        </w:rPr>
        <w:t>Ставропольском</w:t>
      </w:r>
      <w:r w:rsidRPr="00473D08">
        <w:rPr>
          <w:sz w:val="27"/>
        </w:rPr>
        <w:tab/>
      </w:r>
      <w:r w:rsidRPr="00473D08">
        <w:rPr>
          <w:sz w:val="27"/>
        </w:rPr>
        <w:tab/>
        <w:t>крае»,</w:t>
      </w:r>
      <w:r w:rsidRPr="00473D08">
        <w:rPr>
          <w:sz w:val="27"/>
        </w:rPr>
        <w:tab/>
        <w:t>в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целях</w:t>
      </w:r>
      <w:r w:rsidRPr="00473D08">
        <w:rPr>
          <w:spacing w:val="-65"/>
          <w:sz w:val="27"/>
        </w:rPr>
        <w:t xml:space="preserve"> </w:t>
      </w:r>
      <w:r w:rsidRPr="00473D08">
        <w:rPr>
          <w:sz w:val="27"/>
        </w:rPr>
        <w:t>формирования</w:t>
      </w:r>
      <w:r w:rsidRPr="00473D08">
        <w:rPr>
          <w:sz w:val="27"/>
        </w:rPr>
        <w:tab/>
      </w:r>
      <w:r w:rsidRPr="00473D08">
        <w:rPr>
          <w:sz w:val="27"/>
        </w:rPr>
        <w:tab/>
        <w:t>системного</w:t>
      </w:r>
      <w:r w:rsidRPr="00473D08">
        <w:rPr>
          <w:sz w:val="27"/>
        </w:rPr>
        <w:tab/>
      </w:r>
      <w:r w:rsidRPr="00473D08">
        <w:rPr>
          <w:sz w:val="27"/>
        </w:rPr>
        <w:tab/>
      </w:r>
      <w:r w:rsidRPr="00473D08">
        <w:rPr>
          <w:sz w:val="27"/>
        </w:rPr>
        <w:tab/>
        <w:t>подхода</w:t>
      </w:r>
      <w:r w:rsidRPr="00473D08">
        <w:rPr>
          <w:sz w:val="27"/>
        </w:rPr>
        <w:tab/>
        <w:t>к</w:t>
      </w:r>
      <w:r w:rsidRPr="00473D08">
        <w:rPr>
          <w:sz w:val="27"/>
        </w:rPr>
        <w:tab/>
      </w:r>
      <w:r w:rsidRPr="00473D08">
        <w:rPr>
          <w:sz w:val="27"/>
        </w:rPr>
        <w:tab/>
      </w:r>
      <w:r w:rsidR="00A366A9">
        <w:rPr>
          <w:sz w:val="27"/>
        </w:rPr>
        <w:t>оценке</w:t>
      </w:r>
      <w:r w:rsidR="00A366A9">
        <w:rPr>
          <w:sz w:val="27"/>
        </w:rPr>
        <w:tab/>
        <w:t xml:space="preserve">качества </w:t>
      </w:r>
      <w:r w:rsidRPr="00473D08">
        <w:rPr>
          <w:sz w:val="27"/>
        </w:rPr>
        <w:t>образования,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обеспечения</w:t>
      </w:r>
      <w:r w:rsidRPr="00473D08">
        <w:rPr>
          <w:sz w:val="27"/>
        </w:rPr>
        <w:tab/>
        <w:t>управлением</w:t>
      </w:r>
      <w:r w:rsidRPr="00473D08">
        <w:rPr>
          <w:sz w:val="27"/>
        </w:rPr>
        <w:tab/>
      </w:r>
      <w:r w:rsidRPr="00473D08">
        <w:rPr>
          <w:sz w:val="27"/>
        </w:rPr>
        <w:tab/>
        <w:t>и</w:t>
      </w:r>
      <w:r w:rsidRPr="00473D08">
        <w:rPr>
          <w:sz w:val="27"/>
        </w:rPr>
        <w:tab/>
      </w:r>
      <w:r w:rsidRPr="00473D08">
        <w:rPr>
          <w:sz w:val="27"/>
        </w:rPr>
        <w:tab/>
        <w:t>создания</w:t>
      </w:r>
      <w:r w:rsidRPr="00473D08">
        <w:rPr>
          <w:sz w:val="27"/>
        </w:rPr>
        <w:tab/>
      </w:r>
      <w:r w:rsidRPr="00473D08">
        <w:rPr>
          <w:sz w:val="27"/>
        </w:rPr>
        <w:tab/>
      </w:r>
      <w:r w:rsidRPr="00473D08">
        <w:rPr>
          <w:sz w:val="27"/>
        </w:rPr>
        <w:tab/>
        <w:t>муниципальной</w:t>
      </w:r>
      <w:r w:rsidRPr="00473D08">
        <w:rPr>
          <w:sz w:val="27"/>
        </w:rPr>
        <w:tab/>
      </w:r>
      <w:r w:rsidR="00A366A9">
        <w:rPr>
          <w:sz w:val="27"/>
        </w:rPr>
        <w:t>системы</w:t>
      </w:r>
      <w:r w:rsidR="00A366A9">
        <w:rPr>
          <w:sz w:val="27"/>
        </w:rPr>
        <w:tab/>
      </w:r>
      <w:r w:rsidRPr="00473D08">
        <w:rPr>
          <w:sz w:val="27"/>
        </w:rPr>
        <w:t>оценки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 xml:space="preserve">качества  </w:t>
      </w:r>
      <w:r w:rsidRPr="00473D08">
        <w:rPr>
          <w:spacing w:val="49"/>
          <w:sz w:val="27"/>
        </w:rPr>
        <w:t xml:space="preserve"> </w:t>
      </w:r>
      <w:r w:rsidRPr="00473D08">
        <w:rPr>
          <w:sz w:val="27"/>
        </w:rPr>
        <w:t>образования</w:t>
      </w:r>
      <w:r w:rsidRPr="00473D08">
        <w:rPr>
          <w:sz w:val="27"/>
        </w:rPr>
        <w:tab/>
      </w:r>
      <w:r w:rsidRPr="00473D08">
        <w:rPr>
          <w:sz w:val="27"/>
        </w:rPr>
        <w:tab/>
        <w:t>на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территории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А</w:t>
      </w:r>
      <w:r w:rsidR="00473D08">
        <w:rPr>
          <w:sz w:val="27"/>
        </w:rPr>
        <w:t>лександровского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муниципального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округа</w:t>
      </w:r>
      <w:r w:rsidRPr="00473D08">
        <w:rPr>
          <w:spacing w:val="1"/>
          <w:sz w:val="27"/>
        </w:rPr>
        <w:t xml:space="preserve"> </w:t>
      </w:r>
      <w:r w:rsidRPr="00473D08">
        <w:rPr>
          <w:sz w:val="27"/>
        </w:rPr>
        <w:t>Ставропольского</w:t>
      </w:r>
      <w:r w:rsidRPr="00473D08">
        <w:rPr>
          <w:spacing w:val="27"/>
          <w:sz w:val="27"/>
        </w:rPr>
        <w:t xml:space="preserve"> </w:t>
      </w:r>
      <w:r w:rsidRPr="00473D08">
        <w:rPr>
          <w:sz w:val="27"/>
        </w:rPr>
        <w:t>края</w:t>
      </w:r>
    </w:p>
    <w:p w:rsidR="00A517D9" w:rsidRDefault="00A517D9">
      <w:pPr>
        <w:rPr>
          <w:sz w:val="30"/>
        </w:rPr>
      </w:pPr>
    </w:p>
    <w:p w:rsidR="00A517D9" w:rsidRDefault="00A517D9">
      <w:pPr>
        <w:spacing w:before="5"/>
        <w:rPr>
          <w:sz w:val="36"/>
        </w:rPr>
      </w:pPr>
    </w:p>
    <w:p w:rsidR="00A517D9" w:rsidRPr="00473D08" w:rsidRDefault="00A662E9">
      <w:pPr>
        <w:ind w:left="253"/>
        <w:rPr>
          <w:sz w:val="28"/>
          <w:szCs w:val="28"/>
        </w:rPr>
      </w:pPr>
      <w:r w:rsidRPr="00473D08">
        <w:rPr>
          <w:sz w:val="28"/>
          <w:szCs w:val="28"/>
        </w:rPr>
        <w:t>ПРИКАЗЫВАЮ:</w:t>
      </w:r>
    </w:p>
    <w:p w:rsidR="00A517D9" w:rsidRPr="00473D08" w:rsidRDefault="00A517D9">
      <w:pPr>
        <w:spacing w:before="9"/>
        <w:rPr>
          <w:sz w:val="28"/>
          <w:szCs w:val="28"/>
        </w:rPr>
      </w:pPr>
    </w:p>
    <w:p w:rsidR="00A517D9" w:rsidRPr="00473D08" w:rsidRDefault="00A662E9" w:rsidP="00A366A9">
      <w:pPr>
        <w:pStyle w:val="a4"/>
        <w:numPr>
          <w:ilvl w:val="0"/>
          <w:numId w:val="2"/>
        </w:numPr>
        <w:tabs>
          <w:tab w:val="left" w:pos="1259"/>
        </w:tabs>
        <w:spacing w:line="249" w:lineRule="auto"/>
        <w:ind w:right="17" w:firstLine="702"/>
        <w:jc w:val="both"/>
        <w:rPr>
          <w:sz w:val="28"/>
          <w:szCs w:val="28"/>
        </w:rPr>
      </w:pPr>
      <w:r w:rsidRPr="00473D08">
        <w:rPr>
          <w:sz w:val="28"/>
          <w:szCs w:val="28"/>
        </w:rPr>
        <w:t>Утвердить</w:t>
      </w:r>
      <w:r w:rsidRPr="00473D08">
        <w:rPr>
          <w:spacing w:val="1"/>
          <w:sz w:val="28"/>
          <w:szCs w:val="28"/>
        </w:rPr>
        <w:t xml:space="preserve"> </w:t>
      </w:r>
      <w:r w:rsidRPr="00473D08">
        <w:rPr>
          <w:sz w:val="28"/>
          <w:szCs w:val="28"/>
        </w:rPr>
        <w:t>Положение</w:t>
      </w:r>
      <w:r w:rsidRPr="00473D08">
        <w:rPr>
          <w:spacing w:val="1"/>
          <w:sz w:val="28"/>
          <w:szCs w:val="28"/>
        </w:rPr>
        <w:t xml:space="preserve"> </w:t>
      </w:r>
      <w:r w:rsidRPr="00473D08">
        <w:rPr>
          <w:sz w:val="28"/>
          <w:szCs w:val="28"/>
        </w:rPr>
        <w:t>о муниципальной</w:t>
      </w:r>
      <w:r w:rsidRPr="00473D08">
        <w:rPr>
          <w:spacing w:val="1"/>
          <w:sz w:val="28"/>
          <w:szCs w:val="28"/>
        </w:rPr>
        <w:t xml:space="preserve"> </w:t>
      </w:r>
      <w:r w:rsidRPr="00473D08">
        <w:rPr>
          <w:sz w:val="28"/>
          <w:szCs w:val="28"/>
        </w:rPr>
        <w:t>системе оценки</w:t>
      </w:r>
      <w:r w:rsidRPr="00473D08">
        <w:rPr>
          <w:spacing w:val="1"/>
          <w:sz w:val="28"/>
          <w:szCs w:val="28"/>
        </w:rPr>
        <w:t xml:space="preserve"> </w:t>
      </w:r>
      <w:r w:rsidRPr="00473D08">
        <w:rPr>
          <w:sz w:val="28"/>
          <w:szCs w:val="28"/>
        </w:rPr>
        <w:t>качества</w:t>
      </w:r>
      <w:r w:rsidRPr="00473D08">
        <w:rPr>
          <w:spacing w:val="1"/>
          <w:sz w:val="28"/>
          <w:szCs w:val="28"/>
        </w:rPr>
        <w:t xml:space="preserve"> </w:t>
      </w:r>
      <w:r w:rsidR="00A44145">
        <w:rPr>
          <w:spacing w:val="1"/>
          <w:sz w:val="28"/>
          <w:szCs w:val="28"/>
        </w:rPr>
        <w:t xml:space="preserve"> </w:t>
      </w:r>
      <w:r w:rsidRPr="00473D08">
        <w:rPr>
          <w:sz w:val="28"/>
          <w:szCs w:val="28"/>
        </w:rPr>
        <w:t>образования</w:t>
      </w:r>
      <w:r w:rsidRPr="00473D08">
        <w:rPr>
          <w:spacing w:val="39"/>
          <w:sz w:val="28"/>
          <w:szCs w:val="28"/>
        </w:rPr>
        <w:t xml:space="preserve"> </w:t>
      </w:r>
      <w:r w:rsidRPr="00473D08">
        <w:rPr>
          <w:sz w:val="28"/>
          <w:szCs w:val="28"/>
        </w:rPr>
        <w:t>в</w:t>
      </w:r>
      <w:r w:rsidRPr="00473D08">
        <w:rPr>
          <w:spacing w:val="18"/>
          <w:sz w:val="28"/>
          <w:szCs w:val="28"/>
        </w:rPr>
        <w:t xml:space="preserve"> </w:t>
      </w:r>
      <w:r w:rsidR="00A44145">
        <w:rPr>
          <w:sz w:val="28"/>
          <w:szCs w:val="28"/>
        </w:rPr>
        <w:t>Александровском</w:t>
      </w:r>
      <w:r w:rsidRPr="00473D08">
        <w:rPr>
          <w:spacing w:val="53"/>
          <w:sz w:val="28"/>
          <w:szCs w:val="28"/>
        </w:rPr>
        <w:t xml:space="preserve"> </w:t>
      </w:r>
      <w:r w:rsidRPr="00473D08">
        <w:rPr>
          <w:sz w:val="28"/>
          <w:szCs w:val="28"/>
        </w:rPr>
        <w:t>муниципальном</w:t>
      </w:r>
      <w:r w:rsidRPr="00473D08">
        <w:rPr>
          <w:spacing w:val="44"/>
          <w:sz w:val="28"/>
          <w:szCs w:val="28"/>
        </w:rPr>
        <w:t xml:space="preserve"> </w:t>
      </w:r>
      <w:r w:rsidRPr="00473D08">
        <w:rPr>
          <w:sz w:val="28"/>
          <w:szCs w:val="28"/>
        </w:rPr>
        <w:t>округе</w:t>
      </w:r>
      <w:r w:rsidRPr="00473D08">
        <w:rPr>
          <w:spacing w:val="26"/>
          <w:sz w:val="28"/>
          <w:szCs w:val="28"/>
        </w:rPr>
        <w:t xml:space="preserve"> </w:t>
      </w:r>
      <w:r w:rsidRPr="00473D08">
        <w:rPr>
          <w:sz w:val="28"/>
          <w:szCs w:val="28"/>
        </w:rPr>
        <w:t>Ставропольского</w:t>
      </w:r>
      <w:r w:rsidRPr="00473D08">
        <w:rPr>
          <w:spacing w:val="10"/>
          <w:sz w:val="28"/>
          <w:szCs w:val="28"/>
        </w:rPr>
        <w:t xml:space="preserve"> </w:t>
      </w:r>
      <w:r w:rsidRPr="00473D08">
        <w:rPr>
          <w:sz w:val="28"/>
          <w:szCs w:val="28"/>
        </w:rPr>
        <w:t>края.</w:t>
      </w:r>
    </w:p>
    <w:p w:rsidR="00A517D9" w:rsidRPr="00473D08" w:rsidRDefault="00A662E9" w:rsidP="00A366A9">
      <w:pPr>
        <w:pStyle w:val="a4"/>
        <w:numPr>
          <w:ilvl w:val="0"/>
          <w:numId w:val="2"/>
        </w:numPr>
        <w:tabs>
          <w:tab w:val="left" w:pos="1242"/>
        </w:tabs>
        <w:spacing w:line="249" w:lineRule="auto"/>
        <w:ind w:left="242" w:right="17" w:firstLine="696"/>
        <w:jc w:val="both"/>
        <w:rPr>
          <w:sz w:val="28"/>
          <w:szCs w:val="28"/>
        </w:rPr>
      </w:pPr>
      <w:r w:rsidRPr="00473D08">
        <w:rPr>
          <w:sz w:val="28"/>
          <w:szCs w:val="28"/>
        </w:rPr>
        <w:t>Заместителю</w:t>
      </w:r>
      <w:r w:rsidRPr="00473D08">
        <w:rPr>
          <w:spacing w:val="19"/>
          <w:sz w:val="28"/>
          <w:szCs w:val="28"/>
        </w:rPr>
        <w:t xml:space="preserve"> </w:t>
      </w:r>
      <w:r w:rsidRPr="00473D08">
        <w:rPr>
          <w:sz w:val="28"/>
          <w:szCs w:val="28"/>
        </w:rPr>
        <w:t>начальника</w:t>
      </w:r>
      <w:r w:rsidRPr="00473D08">
        <w:rPr>
          <w:spacing w:val="58"/>
          <w:sz w:val="28"/>
          <w:szCs w:val="28"/>
        </w:rPr>
        <w:t xml:space="preserve"> </w:t>
      </w:r>
      <w:r w:rsidRPr="00473D08">
        <w:rPr>
          <w:sz w:val="28"/>
          <w:szCs w:val="28"/>
        </w:rPr>
        <w:t>отдела</w:t>
      </w:r>
      <w:r w:rsidRPr="00473D08">
        <w:rPr>
          <w:spacing w:val="47"/>
          <w:sz w:val="28"/>
          <w:szCs w:val="28"/>
        </w:rPr>
        <w:t xml:space="preserve"> </w:t>
      </w:r>
      <w:r w:rsidRPr="00473D08">
        <w:rPr>
          <w:sz w:val="28"/>
          <w:szCs w:val="28"/>
        </w:rPr>
        <w:t>образования</w:t>
      </w:r>
      <w:r w:rsidRPr="00473D08">
        <w:rPr>
          <w:spacing w:val="57"/>
          <w:sz w:val="28"/>
          <w:szCs w:val="28"/>
        </w:rPr>
        <w:t xml:space="preserve"> </w:t>
      </w:r>
      <w:r w:rsidRPr="00473D08">
        <w:rPr>
          <w:sz w:val="28"/>
          <w:szCs w:val="28"/>
        </w:rPr>
        <w:t>(</w:t>
      </w:r>
      <w:r w:rsidR="00A44145">
        <w:rPr>
          <w:sz w:val="28"/>
          <w:szCs w:val="28"/>
        </w:rPr>
        <w:t>Плющенко Л.Ю.</w:t>
      </w:r>
      <w:r w:rsidRPr="00473D08">
        <w:rPr>
          <w:sz w:val="28"/>
          <w:szCs w:val="28"/>
        </w:rPr>
        <w:t>)</w:t>
      </w:r>
      <w:r w:rsidRPr="00473D08">
        <w:rPr>
          <w:spacing w:val="42"/>
          <w:sz w:val="28"/>
          <w:szCs w:val="28"/>
        </w:rPr>
        <w:t xml:space="preserve"> </w:t>
      </w:r>
      <w:r w:rsidRPr="00473D08">
        <w:rPr>
          <w:sz w:val="28"/>
          <w:szCs w:val="28"/>
        </w:rPr>
        <w:t>довести</w:t>
      </w:r>
      <w:r w:rsidRPr="00473D08">
        <w:rPr>
          <w:spacing w:val="-65"/>
          <w:sz w:val="28"/>
          <w:szCs w:val="28"/>
        </w:rPr>
        <w:t xml:space="preserve"> </w:t>
      </w:r>
      <w:r w:rsidR="00A44145">
        <w:rPr>
          <w:spacing w:val="-65"/>
          <w:sz w:val="28"/>
          <w:szCs w:val="28"/>
        </w:rPr>
        <w:t xml:space="preserve"> </w:t>
      </w:r>
      <w:r w:rsidRPr="00473D08">
        <w:rPr>
          <w:sz w:val="28"/>
          <w:szCs w:val="28"/>
        </w:rPr>
        <w:t>настоящий</w:t>
      </w:r>
      <w:r w:rsidRPr="00473D08">
        <w:rPr>
          <w:spacing w:val="49"/>
          <w:sz w:val="28"/>
          <w:szCs w:val="28"/>
        </w:rPr>
        <w:t xml:space="preserve"> </w:t>
      </w:r>
      <w:r w:rsidRPr="00473D08">
        <w:rPr>
          <w:sz w:val="28"/>
          <w:szCs w:val="28"/>
        </w:rPr>
        <w:t>приказ</w:t>
      </w:r>
      <w:r w:rsidRPr="00473D08">
        <w:rPr>
          <w:spacing w:val="35"/>
          <w:sz w:val="28"/>
          <w:szCs w:val="28"/>
        </w:rPr>
        <w:t xml:space="preserve"> </w:t>
      </w:r>
      <w:r w:rsidRPr="00473D08">
        <w:rPr>
          <w:sz w:val="28"/>
          <w:szCs w:val="28"/>
        </w:rPr>
        <w:t>до</w:t>
      </w:r>
      <w:r w:rsidRPr="00473D08">
        <w:rPr>
          <w:spacing w:val="24"/>
          <w:sz w:val="28"/>
          <w:szCs w:val="28"/>
        </w:rPr>
        <w:t xml:space="preserve"> </w:t>
      </w:r>
      <w:r w:rsidRPr="00473D08">
        <w:rPr>
          <w:sz w:val="28"/>
          <w:szCs w:val="28"/>
        </w:rPr>
        <w:t>сведения</w:t>
      </w:r>
      <w:r w:rsidRPr="00473D08">
        <w:rPr>
          <w:spacing w:val="51"/>
          <w:sz w:val="28"/>
          <w:szCs w:val="28"/>
        </w:rPr>
        <w:t xml:space="preserve"> </w:t>
      </w:r>
      <w:r w:rsidRPr="00473D08">
        <w:rPr>
          <w:sz w:val="28"/>
          <w:szCs w:val="28"/>
        </w:rPr>
        <w:t>руководителей</w:t>
      </w:r>
      <w:r w:rsidRPr="00473D08">
        <w:rPr>
          <w:spacing w:val="41"/>
          <w:sz w:val="28"/>
          <w:szCs w:val="28"/>
        </w:rPr>
        <w:t xml:space="preserve"> </w:t>
      </w:r>
      <w:r w:rsidRPr="00473D08">
        <w:rPr>
          <w:sz w:val="28"/>
          <w:szCs w:val="28"/>
        </w:rPr>
        <w:t>образовательных</w:t>
      </w:r>
      <w:r w:rsidRPr="00473D08">
        <w:rPr>
          <w:spacing w:val="11"/>
          <w:sz w:val="28"/>
          <w:szCs w:val="28"/>
        </w:rPr>
        <w:t xml:space="preserve"> </w:t>
      </w:r>
      <w:r w:rsidRPr="00473D08">
        <w:rPr>
          <w:sz w:val="28"/>
          <w:szCs w:val="28"/>
        </w:rPr>
        <w:t>организаций.</w:t>
      </w:r>
    </w:p>
    <w:p w:rsidR="00A517D9" w:rsidRPr="00473D08" w:rsidRDefault="00A662E9" w:rsidP="00A366A9">
      <w:pPr>
        <w:pStyle w:val="a4"/>
        <w:numPr>
          <w:ilvl w:val="0"/>
          <w:numId w:val="2"/>
        </w:numPr>
        <w:tabs>
          <w:tab w:val="left" w:pos="1281"/>
        </w:tabs>
        <w:ind w:left="1280" w:right="17" w:hanging="352"/>
        <w:jc w:val="both"/>
        <w:rPr>
          <w:sz w:val="28"/>
          <w:szCs w:val="28"/>
        </w:rPr>
      </w:pPr>
      <w:r w:rsidRPr="00473D08">
        <w:rPr>
          <w:sz w:val="28"/>
          <w:szCs w:val="28"/>
        </w:rPr>
        <w:t>Контроль</w:t>
      </w:r>
      <w:r w:rsidRPr="00473D08">
        <w:rPr>
          <w:spacing w:val="43"/>
          <w:sz w:val="28"/>
          <w:szCs w:val="28"/>
        </w:rPr>
        <w:t xml:space="preserve"> </w:t>
      </w:r>
      <w:r w:rsidRPr="00473D08">
        <w:rPr>
          <w:sz w:val="28"/>
          <w:szCs w:val="28"/>
        </w:rPr>
        <w:t>за</w:t>
      </w:r>
      <w:r w:rsidRPr="00473D08">
        <w:rPr>
          <w:spacing w:val="21"/>
          <w:sz w:val="28"/>
          <w:szCs w:val="28"/>
        </w:rPr>
        <w:t xml:space="preserve"> </w:t>
      </w:r>
      <w:r w:rsidRPr="00473D08">
        <w:rPr>
          <w:sz w:val="28"/>
          <w:szCs w:val="28"/>
        </w:rPr>
        <w:t>исполнением</w:t>
      </w:r>
      <w:r w:rsidRPr="00473D08">
        <w:rPr>
          <w:spacing w:val="47"/>
          <w:sz w:val="28"/>
          <w:szCs w:val="28"/>
        </w:rPr>
        <w:t xml:space="preserve"> </w:t>
      </w:r>
      <w:r w:rsidRPr="00473D08">
        <w:rPr>
          <w:sz w:val="28"/>
          <w:szCs w:val="28"/>
        </w:rPr>
        <w:t>настоящего</w:t>
      </w:r>
      <w:r w:rsidRPr="00473D08">
        <w:rPr>
          <w:spacing w:val="38"/>
          <w:sz w:val="28"/>
          <w:szCs w:val="28"/>
        </w:rPr>
        <w:t xml:space="preserve"> </w:t>
      </w:r>
      <w:r w:rsidRPr="00473D08">
        <w:rPr>
          <w:sz w:val="28"/>
          <w:szCs w:val="28"/>
        </w:rPr>
        <w:t>приказа</w:t>
      </w:r>
      <w:r w:rsidRPr="00473D08">
        <w:rPr>
          <w:spacing w:val="25"/>
          <w:sz w:val="28"/>
          <w:szCs w:val="28"/>
        </w:rPr>
        <w:t xml:space="preserve"> </w:t>
      </w:r>
      <w:r w:rsidRPr="00473D08">
        <w:rPr>
          <w:sz w:val="28"/>
          <w:szCs w:val="28"/>
        </w:rPr>
        <w:t>оставляю</w:t>
      </w:r>
      <w:r w:rsidRPr="00473D08">
        <w:rPr>
          <w:spacing w:val="31"/>
          <w:sz w:val="28"/>
          <w:szCs w:val="28"/>
        </w:rPr>
        <w:t xml:space="preserve"> </w:t>
      </w:r>
      <w:r w:rsidRPr="00473D08">
        <w:rPr>
          <w:sz w:val="28"/>
          <w:szCs w:val="28"/>
        </w:rPr>
        <w:t>за</w:t>
      </w:r>
      <w:r w:rsidRPr="00473D08">
        <w:rPr>
          <w:spacing w:val="13"/>
          <w:sz w:val="28"/>
          <w:szCs w:val="28"/>
        </w:rPr>
        <w:t xml:space="preserve"> </w:t>
      </w:r>
      <w:r w:rsidRPr="00473D08">
        <w:rPr>
          <w:sz w:val="28"/>
          <w:szCs w:val="28"/>
        </w:rPr>
        <w:t>собой.</w:t>
      </w:r>
    </w:p>
    <w:p w:rsidR="00A517D9" w:rsidRPr="00473D08" w:rsidRDefault="00A517D9" w:rsidP="00A366A9">
      <w:pPr>
        <w:ind w:right="17"/>
        <w:jc w:val="both"/>
        <w:rPr>
          <w:sz w:val="28"/>
          <w:szCs w:val="28"/>
        </w:rPr>
      </w:pPr>
    </w:p>
    <w:p w:rsidR="00A517D9" w:rsidRPr="00473D08" w:rsidRDefault="00A517D9">
      <w:pPr>
        <w:rPr>
          <w:sz w:val="28"/>
          <w:szCs w:val="28"/>
        </w:rPr>
      </w:pPr>
    </w:p>
    <w:p w:rsidR="00A517D9" w:rsidRPr="00473D08" w:rsidRDefault="00A517D9">
      <w:pPr>
        <w:rPr>
          <w:sz w:val="28"/>
          <w:szCs w:val="28"/>
        </w:rPr>
      </w:pPr>
    </w:p>
    <w:p w:rsidR="00A44145" w:rsidRDefault="00A662E9">
      <w:pPr>
        <w:tabs>
          <w:tab w:val="left" w:pos="7439"/>
        </w:tabs>
        <w:ind w:left="239"/>
        <w:rPr>
          <w:sz w:val="28"/>
          <w:szCs w:val="28"/>
        </w:rPr>
      </w:pPr>
      <w:r w:rsidRPr="00473D08">
        <w:rPr>
          <w:sz w:val="28"/>
          <w:szCs w:val="28"/>
        </w:rPr>
        <w:t>Начальник</w:t>
      </w:r>
      <w:r w:rsidRPr="00473D08">
        <w:rPr>
          <w:spacing w:val="41"/>
          <w:sz w:val="28"/>
          <w:szCs w:val="28"/>
        </w:rPr>
        <w:t xml:space="preserve"> </w:t>
      </w:r>
      <w:r w:rsidRPr="00473D08">
        <w:rPr>
          <w:sz w:val="28"/>
          <w:szCs w:val="28"/>
        </w:rPr>
        <w:t>отдела</w:t>
      </w:r>
      <w:r w:rsidRPr="00473D08">
        <w:rPr>
          <w:spacing w:val="32"/>
          <w:sz w:val="28"/>
          <w:szCs w:val="28"/>
        </w:rPr>
        <w:t xml:space="preserve"> </w:t>
      </w:r>
      <w:r w:rsidRPr="00473D08">
        <w:rPr>
          <w:sz w:val="28"/>
          <w:szCs w:val="28"/>
        </w:rPr>
        <w:t>образования</w:t>
      </w:r>
      <w:r w:rsidR="00A44145">
        <w:rPr>
          <w:sz w:val="28"/>
          <w:szCs w:val="28"/>
        </w:rPr>
        <w:t xml:space="preserve"> </w:t>
      </w:r>
    </w:p>
    <w:p w:rsidR="00A44145" w:rsidRDefault="00A44145">
      <w:pPr>
        <w:tabs>
          <w:tab w:val="left" w:pos="7439"/>
        </w:tabs>
        <w:ind w:left="239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Александровского </w:t>
      </w:r>
    </w:p>
    <w:p w:rsidR="00A517D9" w:rsidRPr="00473D08" w:rsidRDefault="00A44145">
      <w:pPr>
        <w:tabs>
          <w:tab w:val="left" w:pos="7439"/>
        </w:tabs>
        <w:ind w:left="239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>Н.В.Артемьева</w:t>
      </w:r>
      <w:r w:rsidR="00A662E9" w:rsidRPr="00473D08">
        <w:rPr>
          <w:sz w:val="28"/>
          <w:szCs w:val="28"/>
        </w:rPr>
        <w:tab/>
      </w:r>
    </w:p>
    <w:p w:rsidR="00A517D9" w:rsidRPr="00473D08" w:rsidRDefault="00A517D9">
      <w:pPr>
        <w:rPr>
          <w:sz w:val="28"/>
          <w:szCs w:val="28"/>
        </w:rPr>
        <w:sectPr w:rsidR="00A517D9" w:rsidRPr="00473D08" w:rsidSect="00A366A9">
          <w:type w:val="continuous"/>
          <w:pgSz w:w="12060" w:h="16950"/>
          <w:pgMar w:top="920" w:right="578" w:bottom="280" w:left="1700" w:header="720" w:footer="720" w:gutter="0"/>
          <w:cols w:space="720"/>
        </w:sectPr>
      </w:pPr>
    </w:p>
    <w:p w:rsidR="00A517D9" w:rsidRPr="00473D08" w:rsidRDefault="00A517D9">
      <w:pPr>
        <w:spacing w:line="57" w:lineRule="exact"/>
        <w:ind w:left="589"/>
        <w:rPr>
          <w:sz w:val="28"/>
          <w:szCs w:val="28"/>
        </w:rPr>
      </w:pPr>
    </w:p>
    <w:p w:rsidR="00A517D9" w:rsidRPr="00473D08" w:rsidRDefault="00A517D9">
      <w:pPr>
        <w:spacing w:before="10"/>
        <w:rPr>
          <w:sz w:val="28"/>
          <w:szCs w:val="28"/>
        </w:rPr>
      </w:pPr>
    </w:p>
    <w:p w:rsidR="00A517D9" w:rsidRPr="00473D08" w:rsidRDefault="00A662E9">
      <w:pPr>
        <w:spacing w:before="89" w:line="269" w:lineRule="exact"/>
        <w:ind w:left="5854"/>
        <w:rPr>
          <w:sz w:val="28"/>
          <w:szCs w:val="28"/>
        </w:rPr>
      </w:pPr>
      <w:r w:rsidRPr="00473D08">
        <w:rPr>
          <w:sz w:val="28"/>
          <w:szCs w:val="28"/>
        </w:rPr>
        <w:t>УТВЕРЖДЕНО</w:t>
      </w:r>
    </w:p>
    <w:p w:rsidR="00E81B15" w:rsidRPr="004A30BC" w:rsidRDefault="00A662E9" w:rsidP="004A30BC">
      <w:pPr>
        <w:spacing w:line="189" w:lineRule="auto"/>
        <w:ind w:left="5853" w:right="145" w:firstLine="8"/>
        <w:rPr>
          <w:sz w:val="28"/>
          <w:szCs w:val="28"/>
        </w:rPr>
      </w:pPr>
      <w:r w:rsidRPr="00473D08">
        <w:rPr>
          <w:sz w:val="28"/>
          <w:szCs w:val="28"/>
        </w:rPr>
        <w:t>приказом</w:t>
      </w:r>
      <w:r w:rsidRPr="00473D08">
        <w:rPr>
          <w:spacing w:val="15"/>
          <w:sz w:val="28"/>
          <w:szCs w:val="28"/>
        </w:rPr>
        <w:t xml:space="preserve"> </w:t>
      </w:r>
      <w:proofErr w:type="gramStart"/>
      <w:r w:rsidRPr="00473D08">
        <w:rPr>
          <w:sz w:val="28"/>
          <w:szCs w:val="28"/>
        </w:rPr>
        <w:t>отдела</w:t>
      </w:r>
      <w:r w:rsidRPr="00473D08">
        <w:rPr>
          <w:spacing w:val="11"/>
          <w:sz w:val="28"/>
          <w:szCs w:val="28"/>
        </w:rPr>
        <w:t xml:space="preserve"> </w:t>
      </w:r>
      <w:r w:rsidRPr="00473D08">
        <w:rPr>
          <w:sz w:val="28"/>
          <w:szCs w:val="28"/>
        </w:rPr>
        <w:t>образования</w:t>
      </w:r>
      <w:r w:rsidR="00E81B15">
        <w:rPr>
          <w:sz w:val="28"/>
          <w:szCs w:val="28"/>
        </w:rPr>
        <w:t xml:space="preserve"> </w:t>
      </w:r>
      <w:r w:rsidRPr="00473D08">
        <w:rPr>
          <w:spacing w:val="-62"/>
          <w:sz w:val="28"/>
          <w:szCs w:val="28"/>
        </w:rPr>
        <w:t xml:space="preserve"> </w:t>
      </w:r>
      <w:r w:rsidRPr="00473D08">
        <w:rPr>
          <w:sz w:val="28"/>
          <w:szCs w:val="28"/>
        </w:rPr>
        <w:t>администрации</w:t>
      </w:r>
      <w:r w:rsidRPr="00473D08">
        <w:rPr>
          <w:spacing w:val="1"/>
          <w:sz w:val="28"/>
          <w:szCs w:val="28"/>
        </w:rPr>
        <w:t xml:space="preserve"> </w:t>
      </w:r>
      <w:r w:rsidR="00E81B15">
        <w:rPr>
          <w:sz w:val="28"/>
          <w:szCs w:val="28"/>
        </w:rPr>
        <w:t xml:space="preserve">Александровского </w:t>
      </w:r>
      <w:r w:rsidRPr="00473D08">
        <w:rPr>
          <w:sz w:val="28"/>
          <w:szCs w:val="28"/>
        </w:rPr>
        <w:t>муниципального</w:t>
      </w:r>
      <w:r w:rsidRPr="00473D08">
        <w:rPr>
          <w:spacing w:val="18"/>
          <w:sz w:val="28"/>
          <w:szCs w:val="28"/>
        </w:rPr>
        <w:t xml:space="preserve"> </w:t>
      </w:r>
      <w:r w:rsidRPr="00473D08">
        <w:rPr>
          <w:sz w:val="28"/>
          <w:szCs w:val="28"/>
        </w:rPr>
        <w:t>округа</w:t>
      </w:r>
      <w:r w:rsidR="00E81B15">
        <w:rPr>
          <w:sz w:val="28"/>
          <w:szCs w:val="28"/>
        </w:rPr>
        <w:t xml:space="preserve"> Ставропольского края</w:t>
      </w:r>
      <w:proofErr w:type="gramEnd"/>
    </w:p>
    <w:p w:rsidR="00A517D9" w:rsidRPr="00473D08" w:rsidRDefault="00A662E9">
      <w:pPr>
        <w:spacing w:line="315" w:lineRule="exact"/>
        <w:ind w:left="5853"/>
        <w:rPr>
          <w:sz w:val="28"/>
          <w:szCs w:val="28"/>
        </w:rPr>
      </w:pPr>
      <w:r w:rsidRPr="00473D08">
        <w:rPr>
          <w:sz w:val="28"/>
          <w:szCs w:val="28"/>
        </w:rPr>
        <w:t>от</w:t>
      </w:r>
      <w:r w:rsidRPr="00473D08">
        <w:rPr>
          <w:spacing w:val="49"/>
          <w:sz w:val="28"/>
          <w:szCs w:val="28"/>
        </w:rPr>
        <w:t xml:space="preserve"> </w:t>
      </w:r>
      <w:r w:rsidRPr="00473D08">
        <w:rPr>
          <w:sz w:val="28"/>
          <w:szCs w:val="28"/>
        </w:rPr>
        <w:t>10.08.202</w:t>
      </w:r>
      <w:r w:rsidR="00E81B15">
        <w:rPr>
          <w:sz w:val="28"/>
          <w:szCs w:val="28"/>
        </w:rPr>
        <w:t>2</w:t>
      </w:r>
      <w:r w:rsidRPr="00473D08">
        <w:rPr>
          <w:sz w:val="28"/>
          <w:szCs w:val="28"/>
        </w:rPr>
        <w:t>г.</w:t>
      </w:r>
      <w:r w:rsidRPr="00473D08">
        <w:rPr>
          <w:spacing w:val="79"/>
          <w:sz w:val="28"/>
          <w:szCs w:val="28"/>
        </w:rPr>
        <w:t xml:space="preserve"> </w:t>
      </w:r>
      <w:r w:rsidRPr="00473D08">
        <w:rPr>
          <w:i/>
          <w:sz w:val="28"/>
          <w:szCs w:val="28"/>
        </w:rPr>
        <w:t>№</w:t>
      </w:r>
      <w:r w:rsidRPr="00473D08">
        <w:rPr>
          <w:i/>
          <w:spacing w:val="120"/>
          <w:sz w:val="28"/>
          <w:szCs w:val="28"/>
        </w:rPr>
        <w:t xml:space="preserve"> </w:t>
      </w:r>
      <w:r w:rsidR="00E81B15">
        <w:rPr>
          <w:sz w:val="28"/>
          <w:szCs w:val="28"/>
        </w:rPr>
        <w:t>435-0</w:t>
      </w:r>
    </w:p>
    <w:p w:rsidR="00A517D9" w:rsidRPr="00473D08" w:rsidRDefault="00A517D9">
      <w:pPr>
        <w:rPr>
          <w:sz w:val="28"/>
          <w:szCs w:val="28"/>
        </w:rPr>
      </w:pPr>
    </w:p>
    <w:p w:rsidR="00A517D9" w:rsidRPr="00473D08" w:rsidRDefault="00A517D9" w:rsidP="0058624D">
      <w:pPr>
        <w:spacing w:before="10"/>
        <w:ind w:left="284" w:hanging="284"/>
        <w:rPr>
          <w:sz w:val="28"/>
          <w:szCs w:val="28"/>
        </w:rPr>
      </w:pPr>
    </w:p>
    <w:p w:rsidR="00A517D9" w:rsidRPr="00473D08" w:rsidRDefault="001C76F9" w:rsidP="0058624D">
      <w:pPr>
        <w:spacing w:before="89"/>
        <w:ind w:left="284" w:right="3287"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A662E9" w:rsidRPr="00473D08">
        <w:rPr>
          <w:b/>
          <w:sz w:val="28"/>
          <w:szCs w:val="28"/>
        </w:rPr>
        <w:t>ПОЛОЖЕНИЕ</w:t>
      </w:r>
    </w:p>
    <w:p w:rsidR="00A517D9" w:rsidRPr="00473D08" w:rsidRDefault="00A662E9" w:rsidP="0058624D">
      <w:pPr>
        <w:spacing w:before="133" w:line="267" w:lineRule="exact"/>
        <w:ind w:left="284" w:hanging="284"/>
        <w:jc w:val="center"/>
        <w:rPr>
          <w:b/>
          <w:sz w:val="28"/>
          <w:szCs w:val="28"/>
        </w:rPr>
      </w:pPr>
      <w:proofErr w:type="spellStart"/>
      <w:r w:rsidRPr="00473D08">
        <w:rPr>
          <w:b/>
          <w:sz w:val="28"/>
          <w:szCs w:val="28"/>
        </w:rPr>
        <w:t>o</w:t>
      </w:r>
      <w:proofErr w:type="spellEnd"/>
      <w:r w:rsidRPr="00473D08">
        <w:rPr>
          <w:b/>
          <w:spacing w:val="5"/>
          <w:sz w:val="28"/>
          <w:szCs w:val="28"/>
        </w:rPr>
        <w:t xml:space="preserve"> </w:t>
      </w:r>
      <w:r w:rsidRPr="00473D08">
        <w:rPr>
          <w:b/>
          <w:sz w:val="28"/>
          <w:szCs w:val="28"/>
        </w:rPr>
        <w:t>муниципальной</w:t>
      </w:r>
      <w:r w:rsidRPr="00473D08">
        <w:rPr>
          <w:b/>
          <w:spacing w:val="34"/>
          <w:sz w:val="28"/>
          <w:szCs w:val="28"/>
        </w:rPr>
        <w:t xml:space="preserve"> </w:t>
      </w:r>
      <w:r w:rsidRPr="00473D08">
        <w:rPr>
          <w:b/>
          <w:sz w:val="28"/>
          <w:szCs w:val="28"/>
        </w:rPr>
        <w:t>системе</w:t>
      </w:r>
      <w:r w:rsidRPr="00473D08">
        <w:rPr>
          <w:b/>
          <w:spacing w:val="21"/>
          <w:sz w:val="28"/>
          <w:szCs w:val="28"/>
        </w:rPr>
        <w:t xml:space="preserve"> </w:t>
      </w:r>
      <w:r w:rsidRPr="00473D08">
        <w:rPr>
          <w:b/>
          <w:sz w:val="28"/>
          <w:szCs w:val="28"/>
        </w:rPr>
        <w:t>оценки</w:t>
      </w:r>
      <w:r w:rsidRPr="00473D08">
        <w:rPr>
          <w:b/>
          <w:spacing w:val="19"/>
          <w:sz w:val="28"/>
          <w:szCs w:val="28"/>
        </w:rPr>
        <w:t xml:space="preserve"> </w:t>
      </w:r>
      <w:r w:rsidRPr="00473D08">
        <w:rPr>
          <w:b/>
          <w:sz w:val="28"/>
          <w:szCs w:val="28"/>
        </w:rPr>
        <w:t>качества</w:t>
      </w:r>
      <w:r w:rsidRPr="00473D08">
        <w:rPr>
          <w:b/>
          <w:spacing w:val="20"/>
          <w:sz w:val="28"/>
          <w:szCs w:val="28"/>
        </w:rPr>
        <w:t xml:space="preserve"> </w:t>
      </w:r>
      <w:r w:rsidRPr="00473D08">
        <w:rPr>
          <w:b/>
          <w:sz w:val="28"/>
          <w:szCs w:val="28"/>
        </w:rPr>
        <w:t>образования</w:t>
      </w:r>
    </w:p>
    <w:p w:rsidR="00A517D9" w:rsidRPr="00473D08" w:rsidRDefault="001C76F9" w:rsidP="0058624D">
      <w:pPr>
        <w:spacing w:line="267" w:lineRule="exact"/>
        <w:ind w:left="284" w:hanging="284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t xml:space="preserve">в </w:t>
      </w:r>
      <w:r>
        <w:rPr>
          <w:w w:val="105"/>
          <w:sz w:val="28"/>
          <w:szCs w:val="28"/>
        </w:rPr>
        <w:t xml:space="preserve">Александровском </w:t>
      </w:r>
      <w:r w:rsidR="00A662E9" w:rsidRPr="00473D08">
        <w:rPr>
          <w:spacing w:val="52"/>
          <w:w w:val="105"/>
          <w:sz w:val="28"/>
          <w:szCs w:val="28"/>
        </w:rPr>
        <w:t xml:space="preserve"> </w:t>
      </w:r>
      <w:r w:rsidR="00A662E9" w:rsidRPr="00473D08">
        <w:rPr>
          <w:w w:val="105"/>
          <w:sz w:val="28"/>
          <w:szCs w:val="28"/>
        </w:rPr>
        <w:t>муниципальном</w:t>
      </w:r>
      <w:r w:rsidR="00A662E9" w:rsidRPr="00473D08">
        <w:rPr>
          <w:spacing w:val="39"/>
          <w:w w:val="105"/>
          <w:sz w:val="28"/>
          <w:szCs w:val="28"/>
        </w:rPr>
        <w:t xml:space="preserve"> </w:t>
      </w:r>
      <w:r w:rsidR="00A662E9" w:rsidRPr="00473D08">
        <w:rPr>
          <w:w w:val="105"/>
          <w:sz w:val="28"/>
          <w:szCs w:val="28"/>
        </w:rPr>
        <w:t>округе</w:t>
      </w:r>
      <w:r w:rsidR="00A662E9" w:rsidRPr="00473D08">
        <w:rPr>
          <w:spacing w:val="31"/>
          <w:w w:val="105"/>
          <w:sz w:val="28"/>
          <w:szCs w:val="28"/>
        </w:rPr>
        <w:t xml:space="preserve"> </w:t>
      </w:r>
      <w:r w:rsidR="00A662E9" w:rsidRPr="00473D08">
        <w:rPr>
          <w:w w:val="105"/>
          <w:sz w:val="28"/>
          <w:szCs w:val="28"/>
        </w:rPr>
        <w:t>Ставропольского</w:t>
      </w:r>
      <w:r w:rsidR="00A662E9" w:rsidRPr="00473D08">
        <w:rPr>
          <w:spacing w:val="29"/>
          <w:w w:val="105"/>
          <w:sz w:val="28"/>
          <w:szCs w:val="28"/>
        </w:rPr>
        <w:t xml:space="preserve"> </w:t>
      </w:r>
      <w:r w:rsidR="00A662E9" w:rsidRPr="00473D08">
        <w:rPr>
          <w:w w:val="105"/>
          <w:sz w:val="28"/>
          <w:szCs w:val="28"/>
        </w:rPr>
        <w:t>края</w:t>
      </w:r>
    </w:p>
    <w:p w:rsidR="00A517D9" w:rsidRPr="001E445D" w:rsidRDefault="00A662E9" w:rsidP="0058624D">
      <w:pPr>
        <w:pStyle w:val="Heading1"/>
        <w:tabs>
          <w:tab w:val="left" w:pos="8505"/>
        </w:tabs>
        <w:spacing w:before="215"/>
        <w:ind w:left="284" w:right="3" w:hanging="284"/>
        <w:rPr>
          <w:sz w:val="28"/>
          <w:szCs w:val="28"/>
        </w:rPr>
      </w:pPr>
      <w:r w:rsidRPr="00473D08">
        <w:rPr>
          <w:sz w:val="28"/>
          <w:szCs w:val="28"/>
        </w:rPr>
        <w:t>Общие</w:t>
      </w:r>
      <w:r w:rsidR="001C76F9">
        <w:rPr>
          <w:spacing w:val="6"/>
          <w:sz w:val="28"/>
          <w:szCs w:val="28"/>
        </w:rPr>
        <w:t xml:space="preserve"> </w:t>
      </w:r>
      <w:r w:rsidRPr="00473D08">
        <w:rPr>
          <w:sz w:val="28"/>
          <w:szCs w:val="28"/>
        </w:rPr>
        <w:t>положения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Настоящее положение о муниципальной системе оценки качества </w:t>
      </w:r>
      <w:r w:rsidR="001E445D" w:rsidRPr="0058624D">
        <w:rPr>
          <w:sz w:val="28"/>
          <w:szCs w:val="28"/>
        </w:rPr>
        <w:t xml:space="preserve">  </w:t>
      </w:r>
      <w:r w:rsidRPr="0058624D">
        <w:rPr>
          <w:sz w:val="28"/>
          <w:szCs w:val="28"/>
        </w:rPr>
        <w:t>образования в А</w:t>
      </w:r>
      <w:r w:rsidR="001E445D" w:rsidRPr="0058624D">
        <w:rPr>
          <w:sz w:val="28"/>
          <w:szCs w:val="28"/>
        </w:rPr>
        <w:t>лександровском</w:t>
      </w:r>
      <w:r w:rsidRPr="0058624D">
        <w:rPr>
          <w:sz w:val="28"/>
          <w:szCs w:val="28"/>
        </w:rPr>
        <w:t xml:space="preserve"> муниципальном округе Ставропольского края (далее - Положение, MCOKO) определяет цели, задачи, принципы, порядок организации и </w:t>
      </w:r>
      <w:r w:rsidR="001E445D" w:rsidRPr="0058624D">
        <w:rPr>
          <w:sz w:val="28"/>
          <w:szCs w:val="28"/>
        </w:rPr>
        <w:t>технолог</w:t>
      </w:r>
      <w:r w:rsidRPr="0058624D">
        <w:rPr>
          <w:sz w:val="28"/>
          <w:szCs w:val="28"/>
        </w:rPr>
        <w:t xml:space="preserve">ию оценки качества образования, </w:t>
      </w:r>
      <w:r w:rsidR="001E445D" w:rsidRPr="0058624D">
        <w:rPr>
          <w:sz w:val="28"/>
          <w:szCs w:val="28"/>
        </w:rPr>
        <w:t>распределение</w:t>
      </w:r>
      <w:r w:rsidRPr="0058624D">
        <w:rPr>
          <w:sz w:val="28"/>
          <w:szCs w:val="28"/>
        </w:rPr>
        <w:t xml:space="preserve"> полномочий на территории А</w:t>
      </w:r>
      <w:r w:rsidR="001E445D" w:rsidRPr="0058624D">
        <w:rPr>
          <w:sz w:val="28"/>
          <w:szCs w:val="28"/>
        </w:rPr>
        <w:t>лександровского</w:t>
      </w:r>
      <w:r w:rsidRPr="0058624D">
        <w:rPr>
          <w:sz w:val="28"/>
          <w:szCs w:val="28"/>
        </w:rPr>
        <w:t xml:space="preserve"> муниципального округа Ставропольского края.</w:t>
      </w:r>
    </w:p>
    <w:p w:rsidR="0058624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Положение распространяется на муниципальные дошкольные образовательные организации, общеобразовательные организации и организации дополнительного образования.</w:t>
      </w:r>
    </w:p>
    <w:p w:rsidR="0058624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Положение разработано в соответствии со следующими нормативными правовыми актами:</w:t>
      </w:r>
    </w:p>
    <w:p w:rsidR="0058624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Федеральным законом от 29 декабря 2012 года № 273-ФЗ «Об образовании в Российской Федерации»;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Указом Президента Российской Федерации от 07 мая 2018 года № 204 «О</w:t>
      </w:r>
      <w:r w:rsidR="001E445D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Постановлением Правительства Российской Федерации от 26 декабря 2017 </w:t>
      </w:r>
      <w:r w:rsidR="001E445D" w:rsidRPr="0058624D">
        <w:rPr>
          <w:sz w:val="28"/>
          <w:szCs w:val="28"/>
        </w:rPr>
        <w:t>г</w:t>
      </w:r>
      <w:r w:rsidRPr="0058624D">
        <w:rPr>
          <w:sz w:val="28"/>
          <w:szCs w:val="28"/>
        </w:rPr>
        <w:t>ода № 1642 «Об утверждении государственной программы Российской Федерации «Развитие образования»</w:t>
      </w:r>
      <w:proofErr w:type="gramStart"/>
      <w:r w:rsidRPr="0058624D">
        <w:rPr>
          <w:sz w:val="28"/>
          <w:szCs w:val="28"/>
        </w:rPr>
        <w:t xml:space="preserve"> ;</w:t>
      </w:r>
      <w:proofErr w:type="gramEnd"/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Постановлением Прави</w:t>
      </w:r>
      <w:r w:rsidR="001E445D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>ельства Российской Федерации от 05 августа 2013 года № 662 «Об осущес</w:t>
      </w:r>
      <w:r w:rsidR="001E445D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>влении мониторинга системы образование»;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Национальным</w:t>
      </w:r>
      <w:r w:rsidRPr="0058624D">
        <w:rPr>
          <w:sz w:val="28"/>
          <w:szCs w:val="28"/>
        </w:rPr>
        <w:tab/>
        <w:t>проектом</w:t>
      </w:r>
      <w:r w:rsidRPr="0058624D">
        <w:rPr>
          <w:sz w:val="28"/>
          <w:szCs w:val="28"/>
        </w:rPr>
        <w:tab/>
        <w:t>«Образование»,</w:t>
      </w:r>
      <w:r w:rsidRPr="0058624D">
        <w:rPr>
          <w:sz w:val="28"/>
          <w:szCs w:val="28"/>
        </w:rPr>
        <w:tab/>
      </w:r>
      <w:r w:rsidR="001E445D" w:rsidRPr="0058624D">
        <w:rPr>
          <w:sz w:val="28"/>
          <w:szCs w:val="28"/>
        </w:rPr>
        <w:t xml:space="preserve">утвержденным </w:t>
      </w:r>
      <w:r w:rsidRPr="0058624D">
        <w:rPr>
          <w:sz w:val="28"/>
          <w:szCs w:val="28"/>
        </w:rPr>
        <w:t>президиумом Совета при Президенте Российской Федерации по стратегическому развитию и</w:t>
      </w:r>
      <w:r w:rsidR="001E445D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 xml:space="preserve">национальным проектам (протокол от 3 сентября 2018 года); Приказом Федеральной службы по надзору в сфере образования и науки Министерства просвещения Российской Федерации от 06 мая 2019 года № 590/219 «Об утверждении </w:t>
      </w:r>
      <w:r w:rsidR="000425FD" w:rsidRPr="0058624D">
        <w:rPr>
          <w:sz w:val="28"/>
          <w:szCs w:val="28"/>
        </w:rPr>
        <w:t>Ме</w:t>
      </w:r>
      <w:r w:rsidRPr="0058624D">
        <w:rPr>
          <w:sz w:val="28"/>
          <w:szCs w:val="28"/>
        </w:rPr>
        <w:t xml:space="preserve">тодологии и критериев оценки качества общего образования </w:t>
      </w:r>
      <w:r w:rsidR="0005289D">
        <w:rPr>
          <w:sz w:val="28"/>
          <w:szCs w:val="28"/>
        </w:rPr>
        <w:t xml:space="preserve">                                      </w:t>
      </w:r>
      <w:r w:rsidRPr="0058624D">
        <w:rPr>
          <w:sz w:val="28"/>
          <w:szCs w:val="28"/>
        </w:rPr>
        <w:t>в общеобразовательных организациях на основе практики международных исследований качества подготовки обучающихся»;</w:t>
      </w:r>
    </w:p>
    <w:p w:rsidR="00A517D9" w:rsidRPr="0058624D" w:rsidRDefault="00F62425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</w:t>
      </w:r>
      <w:r w:rsidR="00A662E9" w:rsidRPr="0058624D">
        <w:rPr>
          <w:sz w:val="28"/>
          <w:szCs w:val="28"/>
        </w:rPr>
        <w:t xml:space="preserve">риказом министерства образования </w:t>
      </w:r>
      <w:r w:rsidRPr="0058624D">
        <w:rPr>
          <w:sz w:val="28"/>
          <w:szCs w:val="28"/>
        </w:rPr>
        <w:t>Ставропольс</w:t>
      </w:r>
      <w:r w:rsidR="00A662E9" w:rsidRPr="0058624D">
        <w:rPr>
          <w:sz w:val="28"/>
          <w:szCs w:val="28"/>
        </w:rPr>
        <w:t xml:space="preserve">кого края от 11 ноября 2019 </w:t>
      </w:r>
      <w:r w:rsidRPr="0058624D">
        <w:rPr>
          <w:sz w:val="28"/>
          <w:szCs w:val="28"/>
        </w:rPr>
        <w:t>года</w:t>
      </w:r>
      <w:r w:rsidR="00A662E9" w:rsidRPr="0058624D">
        <w:rPr>
          <w:sz w:val="28"/>
          <w:szCs w:val="28"/>
        </w:rPr>
        <w:t xml:space="preserve"> № 1 </w:t>
      </w:r>
      <w:r w:rsidRPr="0058624D">
        <w:rPr>
          <w:sz w:val="28"/>
          <w:szCs w:val="28"/>
        </w:rPr>
        <w:t>695-</w:t>
      </w:r>
      <w:r w:rsidR="00A662E9" w:rsidRPr="0058624D">
        <w:rPr>
          <w:sz w:val="28"/>
          <w:szCs w:val="28"/>
        </w:rPr>
        <w:t xml:space="preserve">пp «Об утверждении Положения о региональной системе оценки качества образования в </w:t>
      </w:r>
      <w:r w:rsidRPr="0058624D">
        <w:rPr>
          <w:sz w:val="28"/>
          <w:szCs w:val="28"/>
        </w:rPr>
        <w:t>Ставропол</w:t>
      </w:r>
      <w:r w:rsidR="00A662E9" w:rsidRPr="0058624D">
        <w:rPr>
          <w:sz w:val="28"/>
          <w:szCs w:val="28"/>
        </w:rPr>
        <w:t>ьском крае»;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Письмом Министерства образования и науки Российской Федерации, Федеральной службы по надзору в сфере образования и науки от 16 марта</w:t>
      </w:r>
      <w:r w:rsidR="00F62425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 xml:space="preserve">2018 года № 05-71 «О направлении рекомендаций по повышению объективности опенки </w:t>
      </w:r>
      <w:r w:rsidR="00F62425" w:rsidRPr="0058624D">
        <w:rPr>
          <w:sz w:val="28"/>
          <w:szCs w:val="28"/>
        </w:rPr>
        <w:lastRenderedPageBreak/>
        <w:t>образ</w:t>
      </w:r>
      <w:r w:rsidRPr="0058624D">
        <w:rPr>
          <w:sz w:val="28"/>
          <w:szCs w:val="28"/>
        </w:rPr>
        <w:t xml:space="preserve">овательных </w:t>
      </w:r>
      <w:r w:rsidR="00F62425" w:rsidRPr="0058624D">
        <w:rPr>
          <w:sz w:val="28"/>
          <w:szCs w:val="28"/>
        </w:rPr>
        <w:t>результатов</w:t>
      </w:r>
      <w:r w:rsidRPr="0058624D">
        <w:rPr>
          <w:sz w:val="28"/>
          <w:szCs w:val="28"/>
        </w:rPr>
        <w:t>».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В </w:t>
      </w:r>
      <w:r w:rsidR="001258B7" w:rsidRPr="0058624D">
        <w:rPr>
          <w:sz w:val="28"/>
          <w:szCs w:val="28"/>
        </w:rPr>
        <w:t>П</w:t>
      </w:r>
      <w:r w:rsidRPr="0058624D">
        <w:rPr>
          <w:sz w:val="28"/>
          <w:szCs w:val="28"/>
        </w:rPr>
        <w:t xml:space="preserve">оложении использованы следующие термины: 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качество образования</w:t>
      </w:r>
      <w:r w:rsidR="00717477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обобщенная характеристика муниципальной системы образования, отражающая степень соответствия реальных достигаемых результатов нормативным требованиям, а также, ожиданиям общества и отдельной личности;</w:t>
      </w:r>
    </w:p>
    <w:p w:rsidR="00DD39D6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оценка качества образования оценка муниципальных образовательных организаций, образовательных программ, индивидуальных образовательных достижений и деятельности педагогических работников с учетом таких аспектов, как условия, процессы и результаты;</w:t>
      </w:r>
    </w:p>
    <w:p w:rsidR="00DD39D6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система оценки качества образования (муниципальная система оценки качества образования) - совокупность структур и элементов, обеспечивающих основанную на единой концептуально-методологической базе: </w:t>
      </w:r>
      <w:r w:rsidR="001258B7" w:rsidRPr="0058624D">
        <w:rPr>
          <w:sz w:val="28"/>
          <w:szCs w:val="28"/>
        </w:rPr>
        <w:t>объективную</w:t>
      </w:r>
      <w:r w:rsidRPr="0058624D">
        <w:rPr>
          <w:sz w:val="28"/>
          <w:szCs w:val="28"/>
        </w:rPr>
        <w:t xml:space="preserve"> оценку образовательных достижений всех участников образовательного процесса; 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выявление факторов, влияющих на них, принятия эффективных управленческих решений.</w:t>
      </w:r>
    </w:p>
    <w:p w:rsidR="00A517D9" w:rsidRPr="0058624D" w:rsidRDefault="00A517D9" w:rsidP="0058624D">
      <w:pPr>
        <w:jc w:val="both"/>
        <w:rPr>
          <w:sz w:val="28"/>
          <w:szCs w:val="28"/>
        </w:rPr>
      </w:pP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Основные цели, задачи и принципы функционирования</w:t>
      </w:r>
    </w:p>
    <w:p w:rsidR="00A517D9" w:rsidRPr="0058624D" w:rsidRDefault="00A517D9" w:rsidP="0058624D">
      <w:pPr>
        <w:jc w:val="both"/>
        <w:rPr>
          <w:sz w:val="28"/>
          <w:szCs w:val="28"/>
        </w:rPr>
      </w:pPr>
    </w:p>
    <w:p w:rsidR="00A36AEB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Цель </w:t>
      </w:r>
      <w:r w:rsidR="001258B7" w:rsidRPr="0058624D">
        <w:rPr>
          <w:sz w:val="28"/>
          <w:szCs w:val="28"/>
        </w:rPr>
        <w:t>MCOKO</w:t>
      </w:r>
      <w:r w:rsidRPr="0058624D">
        <w:rPr>
          <w:sz w:val="28"/>
          <w:szCs w:val="28"/>
        </w:rPr>
        <w:t>: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повышение эффективности управления качеством образования на основе совершенствования механизмов получения объективной информации о состоянии муниципальной системы образования, тенденциях ее развития и причинах ему препятствующих.</w:t>
      </w:r>
    </w:p>
    <w:p w:rsidR="00A36AEB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Задачи MCOKO: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осуществление мониторинга системы образования, в том числе </w:t>
      </w:r>
      <w:r w:rsidR="00F90BDD" w:rsidRPr="0058624D">
        <w:rPr>
          <w:sz w:val="28"/>
          <w:szCs w:val="28"/>
        </w:rPr>
        <w:t xml:space="preserve">    </w:t>
      </w:r>
      <w:r w:rsidRPr="0058624D">
        <w:rPr>
          <w:sz w:val="28"/>
          <w:szCs w:val="28"/>
        </w:rPr>
        <w:t>мониторинга уровня подготовки воспитанников и/или обучающихся в соответствии с федеральным и государственными образовательными стандартами;</w:t>
      </w:r>
    </w:p>
    <w:p w:rsidR="003C54C1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совершенствование </w:t>
      </w:r>
      <w:r w:rsidR="00F90BDD" w:rsidRPr="0058624D">
        <w:rPr>
          <w:sz w:val="28"/>
          <w:szCs w:val="28"/>
        </w:rPr>
        <w:t>преподавани</w:t>
      </w:r>
      <w:r w:rsidRPr="0058624D">
        <w:rPr>
          <w:sz w:val="28"/>
          <w:szCs w:val="28"/>
        </w:rPr>
        <w:t xml:space="preserve">я учебных предметов и повышения качества образования в образовательных </w:t>
      </w:r>
      <w:r w:rsidR="00F90BDD" w:rsidRPr="0058624D">
        <w:rPr>
          <w:sz w:val="28"/>
          <w:szCs w:val="28"/>
        </w:rPr>
        <w:t>организ</w:t>
      </w:r>
      <w:r w:rsidRPr="0058624D">
        <w:rPr>
          <w:sz w:val="28"/>
          <w:szCs w:val="28"/>
        </w:rPr>
        <w:t>ациях;</w:t>
      </w:r>
    </w:p>
    <w:p w:rsidR="003C54C1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получение объективной информации о состоянии качества образования в А</w:t>
      </w:r>
      <w:r w:rsidR="00F90BDD" w:rsidRPr="0058624D">
        <w:rPr>
          <w:sz w:val="28"/>
          <w:szCs w:val="28"/>
        </w:rPr>
        <w:t>лександровском</w:t>
      </w:r>
      <w:r w:rsidRPr="0058624D">
        <w:rPr>
          <w:sz w:val="28"/>
          <w:szCs w:val="28"/>
        </w:rPr>
        <w:t xml:space="preserve"> муниципальном округе, тенденциях его изменения и причинах, влияющих на </w:t>
      </w:r>
      <w:r w:rsidR="00F90BDD" w:rsidRPr="0058624D">
        <w:rPr>
          <w:sz w:val="28"/>
          <w:szCs w:val="28"/>
        </w:rPr>
        <w:t>его</w:t>
      </w:r>
      <w:r w:rsidRPr="0058624D">
        <w:rPr>
          <w:sz w:val="28"/>
          <w:szCs w:val="28"/>
        </w:rPr>
        <w:t xml:space="preserve"> уровень;</w:t>
      </w:r>
    </w:p>
    <w:p w:rsidR="003C54C1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организация и Сопровождение процедур </w:t>
      </w:r>
      <w:r w:rsidR="00DD39D6" w:rsidRPr="0058624D">
        <w:rPr>
          <w:sz w:val="28"/>
          <w:szCs w:val="28"/>
        </w:rPr>
        <w:t>получения</w:t>
      </w:r>
      <w:r w:rsidRPr="0058624D">
        <w:rPr>
          <w:sz w:val="28"/>
          <w:szCs w:val="28"/>
        </w:rPr>
        <w:t xml:space="preserve"> и распространения информации </w:t>
      </w:r>
      <w:r w:rsidR="00F90BDD" w:rsidRPr="0058624D">
        <w:rPr>
          <w:sz w:val="28"/>
          <w:szCs w:val="28"/>
        </w:rPr>
        <w:t>о</w:t>
      </w:r>
      <w:r w:rsidRPr="0058624D">
        <w:rPr>
          <w:sz w:val="28"/>
          <w:szCs w:val="28"/>
        </w:rPr>
        <w:t xml:space="preserve"> </w:t>
      </w:r>
      <w:r w:rsidR="00DD39D6" w:rsidRPr="0058624D">
        <w:rPr>
          <w:sz w:val="28"/>
          <w:szCs w:val="28"/>
        </w:rPr>
        <w:t>сос</w:t>
      </w:r>
      <w:r w:rsidR="00F90BDD" w:rsidRPr="0058624D">
        <w:rPr>
          <w:sz w:val="28"/>
          <w:szCs w:val="28"/>
        </w:rPr>
        <w:t>тоян</w:t>
      </w:r>
      <w:r w:rsidRPr="0058624D">
        <w:rPr>
          <w:sz w:val="28"/>
          <w:szCs w:val="28"/>
        </w:rPr>
        <w:t xml:space="preserve">ии </w:t>
      </w:r>
      <w:r w:rsidR="00F90BDD" w:rsidRPr="0058624D">
        <w:rPr>
          <w:sz w:val="28"/>
          <w:szCs w:val="28"/>
        </w:rPr>
        <w:t>качест</w:t>
      </w:r>
      <w:r w:rsidRPr="0058624D">
        <w:rPr>
          <w:sz w:val="28"/>
          <w:szCs w:val="28"/>
        </w:rPr>
        <w:t xml:space="preserve">ва образования в образовательных организациях </w:t>
      </w:r>
      <w:r w:rsidR="00F90BDD" w:rsidRPr="0058624D">
        <w:rPr>
          <w:sz w:val="28"/>
          <w:szCs w:val="28"/>
        </w:rPr>
        <w:t>Александровского</w:t>
      </w:r>
      <w:r w:rsidRPr="0058624D">
        <w:rPr>
          <w:sz w:val="28"/>
          <w:szCs w:val="28"/>
        </w:rPr>
        <w:t xml:space="preserve"> муниципального округа;</w:t>
      </w:r>
    </w:p>
    <w:p w:rsidR="00DD39D6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определение степени соответствия качества образования в </w:t>
      </w:r>
      <w:r w:rsidR="00DD39D6" w:rsidRPr="0058624D">
        <w:rPr>
          <w:sz w:val="28"/>
          <w:szCs w:val="28"/>
        </w:rPr>
        <w:t xml:space="preserve">      </w:t>
      </w:r>
      <w:r w:rsidRPr="0058624D">
        <w:rPr>
          <w:sz w:val="28"/>
          <w:szCs w:val="28"/>
        </w:rPr>
        <w:t xml:space="preserve">муниципалитете федеральным государственным </w:t>
      </w:r>
      <w:r w:rsidR="00DD39D6" w:rsidRPr="0058624D">
        <w:rPr>
          <w:sz w:val="28"/>
          <w:szCs w:val="28"/>
        </w:rPr>
        <w:t xml:space="preserve">образовательным </w:t>
      </w:r>
      <w:r w:rsidRPr="0058624D">
        <w:rPr>
          <w:sz w:val="28"/>
          <w:szCs w:val="28"/>
        </w:rPr>
        <w:t>стандартам, потребностям социума, потребителей образовательных услуг, в том числе степень</w:t>
      </w:r>
      <w:r w:rsidR="00DD39D6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 xml:space="preserve">достижения планируемых результатов образовательных программ. 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Принципы MCOKO</w:t>
      </w:r>
      <w:proofErr w:type="gramStart"/>
      <w:r w:rsidRPr="0058624D">
        <w:rPr>
          <w:sz w:val="28"/>
          <w:szCs w:val="28"/>
        </w:rPr>
        <w:t xml:space="preserve"> :</w:t>
      </w:r>
      <w:proofErr w:type="gramEnd"/>
    </w:p>
    <w:p w:rsidR="00DD39D6" w:rsidRPr="0058624D" w:rsidRDefault="00DD39D6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нап</w:t>
      </w:r>
      <w:r w:rsidR="00A662E9" w:rsidRPr="0058624D">
        <w:rPr>
          <w:sz w:val="28"/>
          <w:szCs w:val="28"/>
        </w:rPr>
        <w:t xml:space="preserve">равленность на решение актуальных задач развития образования в </w:t>
      </w:r>
      <w:r w:rsidRPr="0058624D">
        <w:rPr>
          <w:sz w:val="28"/>
          <w:szCs w:val="28"/>
        </w:rPr>
        <w:t xml:space="preserve"> </w:t>
      </w:r>
      <w:r w:rsidR="00A662E9" w:rsidRPr="0058624D">
        <w:rPr>
          <w:sz w:val="28"/>
          <w:szCs w:val="28"/>
        </w:rPr>
        <w:t>А</w:t>
      </w:r>
      <w:r w:rsidRPr="0058624D">
        <w:rPr>
          <w:sz w:val="28"/>
          <w:szCs w:val="28"/>
        </w:rPr>
        <w:t>лександровском</w:t>
      </w:r>
      <w:r w:rsidR="00A662E9" w:rsidRPr="0058624D">
        <w:rPr>
          <w:sz w:val="28"/>
          <w:szCs w:val="28"/>
        </w:rPr>
        <w:t xml:space="preserve"> муниципальном округе;</w:t>
      </w:r>
    </w:p>
    <w:p w:rsidR="003C54C1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открытость</w:t>
      </w:r>
      <w:r w:rsidRPr="0058624D">
        <w:rPr>
          <w:sz w:val="28"/>
          <w:szCs w:val="28"/>
        </w:rPr>
        <w:tab/>
        <w:t>и</w:t>
      </w:r>
      <w:r w:rsidRPr="0058624D">
        <w:rPr>
          <w:sz w:val="28"/>
          <w:szCs w:val="28"/>
        </w:rPr>
        <w:tab/>
        <w:t>прозрачность</w:t>
      </w:r>
      <w:r w:rsidRPr="0058624D">
        <w:rPr>
          <w:sz w:val="28"/>
          <w:szCs w:val="28"/>
        </w:rPr>
        <w:tab/>
        <w:t>процедур</w:t>
      </w:r>
      <w:r w:rsidRPr="0058624D">
        <w:rPr>
          <w:sz w:val="28"/>
          <w:szCs w:val="28"/>
        </w:rPr>
        <w:tab/>
        <w:t>оценки</w:t>
      </w:r>
      <w:r w:rsidRPr="0058624D">
        <w:rPr>
          <w:sz w:val="28"/>
          <w:szCs w:val="28"/>
        </w:rPr>
        <w:tab/>
        <w:t>качества</w:t>
      </w:r>
      <w:r w:rsidR="00DD39D6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образования (обеспечение свободного доступа потребителей к получению информации</w:t>
      </w:r>
      <w:r w:rsidR="003C54C1" w:rsidRPr="0058624D">
        <w:rPr>
          <w:sz w:val="28"/>
          <w:szCs w:val="28"/>
        </w:rPr>
        <w:t xml:space="preserve"> </w:t>
      </w:r>
      <w:proofErr w:type="spellStart"/>
      <w:r w:rsidRPr="0058624D">
        <w:rPr>
          <w:sz w:val="28"/>
          <w:szCs w:val="28"/>
        </w:rPr>
        <w:t>o</w:t>
      </w:r>
      <w:proofErr w:type="spellEnd"/>
      <w:r w:rsidRPr="0058624D">
        <w:rPr>
          <w:sz w:val="28"/>
          <w:szCs w:val="28"/>
        </w:rPr>
        <w:t xml:space="preserve"> качестве образования);</w:t>
      </w:r>
    </w:p>
    <w:p w:rsidR="00A9384A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оптимальность используемых источников первичных данных системы показателей, используемых для определения качества и эффективности образования в </w:t>
      </w:r>
      <w:r w:rsidR="003C54C1" w:rsidRPr="0058624D">
        <w:rPr>
          <w:sz w:val="28"/>
          <w:szCs w:val="28"/>
        </w:rPr>
        <w:t>Александровском</w:t>
      </w:r>
      <w:r w:rsidRPr="0058624D">
        <w:rPr>
          <w:sz w:val="28"/>
          <w:szCs w:val="28"/>
        </w:rPr>
        <w:t xml:space="preserve"> муниципальном округе;</w:t>
      </w:r>
    </w:p>
    <w:p w:rsidR="00A9384A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lastRenderedPageBreak/>
        <w:t>соблюдение морально-этических норм в использовании информации</w:t>
      </w:r>
      <w:r w:rsidR="00594BE4" w:rsidRPr="0058624D">
        <w:rPr>
          <w:sz w:val="28"/>
          <w:szCs w:val="28"/>
        </w:rPr>
        <w:t>;</w:t>
      </w:r>
    </w:p>
    <w:p w:rsidR="00A517D9" w:rsidRPr="0058624D" w:rsidRDefault="00A662E9" w:rsidP="0058624D">
      <w:pPr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об индивидуальных образовательных достижениях обучающихся и уровне сформированности профессиональных компетенций педагогических работников.</w:t>
      </w:r>
    </w:p>
    <w:p w:rsidR="00A517D9" w:rsidRPr="0058624D" w:rsidRDefault="00A517D9" w:rsidP="0058624D">
      <w:pPr>
        <w:jc w:val="both"/>
        <w:rPr>
          <w:sz w:val="28"/>
          <w:szCs w:val="28"/>
        </w:rPr>
      </w:pPr>
    </w:p>
    <w:p w:rsidR="00A517D9" w:rsidRPr="0058624D" w:rsidRDefault="00A662E9" w:rsidP="0058624D">
      <w:pPr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Организационная структура MCOKO</w:t>
      </w:r>
    </w:p>
    <w:p w:rsidR="00A517D9" w:rsidRPr="0058624D" w:rsidRDefault="00A517D9" w:rsidP="0058624D">
      <w:pPr>
        <w:jc w:val="both"/>
        <w:rPr>
          <w:sz w:val="28"/>
          <w:szCs w:val="28"/>
        </w:rPr>
      </w:pPr>
    </w:p>
    <w:p w:rsidR="00594BE4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Организационная структура MCOKO включает:</w:t>
      </w:r>
    </w:p>
    <w:p w:rsidR="00594BE4" w:rsidRPr="0058624D" w:rsidRDefault="00594BE4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1.</w:t>
      </w:r>
      <w:r w:rsidR="00A662E9" w:rsidRPr="0058624D">
        <w:rPr>
          <w:sz w:val="28"/>
          <w:szCs w:val="28"/>
        </w:rPr>
        <w:t>отдел</w:t>
      </w:r>
      <w:r w:rsidR="00A662E9" w:rsidRPr="0058624D">
        <w:rPr>
          <w:sz w:val="28"/>
          <w:szCs w:val="28"/>
        </w:rPr>
        <w:tab/>
        <w:t>образования</w:t>
      </w:r>
      <w:r w:rsidR="00A662E9" w:rsidRPr="0058624D">
        <w:rPr>
          <w:sz w:val="28"/>
          <w:szCs w:val="28"/>
        </w:rPr>
        <w:tab/>
        <w:t>администрации</w:t>
      </w:r>
      <w:r w:rsidR="00A662E9" w:rsidRPr="0058624D">
        <w:rPr>
          <w:sz w:val="28"/>
          <w:szCs w:val="28"/>
        </w:rPr>
        <w:tab/>
      </w:r>
      <w:r w:rsidRPr="0058624D">
        <w:rPr>
          <w:sz w:val="28"/>
          <w:szCs w:val="28"/>
        </w:rPr>
        <w:t xml:space="preserve">Александровского </w:t>
      </w:r>
      <w:r w:rsidR="00A662E9" w:rsidRPr="0058624D">
        <w:rPr>
          <w:sz w:val="28"/>
          <w:szCs w:val="28"/>
        </w:rPr>
        <w:t>муниципального округа Ставропольского края (далее - отдел образования);</w:t>
      </w:r>
    </w:p>
    <w:p w:rsidR="00594BE4" w:rsidRPr="0058624D" w:rsidRDefault="00594BE4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2.</w:t>
      </w:r>
      <w:r w:rsidR="00A662E9" w:rsidRPr="0058624D">
        <w:rPr>
          <w:sz w:val="28"/>
          <w:szCs w:val="28"/>
        </w:rPr>
        <w:t>муниципальное</w:t>
      </w:r>
      <w:r w:rsidR="00A662E9" w:rsidRPr="0058624D">
        <w:rPr>
          <w:sz w:val="28"/>
          <w:szCs w:val="28"/>
        </w:rPr>
        <w:tab/>
        <w:t>казенное</w:t>
      </w:r>
      <w:r w:rsidR="00A662E9" w:rsidRPr="0058624D">
        <w:rPr>
          <w:sz w:val="28"/>
          <w:szCs w:val="28"/>
        </w:rPr>
        <w:tab/>
        <w:t>учреждение</w:t>
      </w:r>
      <w:r w:rsidR="00A662E9" w:rsidRPr="0058624D">
        <w:rPr>
          <w:sz w:val="28"/>
          <w:szCs w:val="28"/>
        </w:rPr>
        <w:tab/>
        <w:t>«Функциональный</w:t>
      </w:r>
      <w:r w:rsidR="00A662E9" w:rsidRPr="0058624D">
        <w:rPr>
          <w:sz w:val="28"/>
          <w:szCs w:val="28"/>
        </w:rPr>
        <w:tab/>
        <w:t>центр системы образования» (далее MK</w:t>
      </w:r>
      <w:proofErr w:type="gramStart"/>
      <w:r w:rsidRPr="0058624D">
        <w:rPr>
          <w:sz w:val="28"/>
          <w:szCs w:val="28"/>
        </w:rPr>
        <w:t>У</w:t>
      </w:r>
      <w:proofErr w:type="gramEnd"/>
      <w:r w:rsidR="00A662E9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«Центр по обеспечению образования»</w:t>
      </w:r>
      <w:r w:rsidR="00A662E9" w:rsidRPr="0058624D">
        <w:rPr>
          <w:sz w:val="28"/>
          <w:szCs w:val="28"/>
        </w:rPr>
        <w:t>);</w:t>
      </w:r>
    </w:p>
    <w:p w:rsidR="00BE2861" w:rsidRPr="0058624D" w:rsidRDefault="00594BE4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3.</w:t>
      </w:r>
      <w:r w:rsidR="00A662E9" w:rsidRPr="0058624D">
        <w:rPr>
          <w:sz w:val="28"/>
          <w:szCs w:val="28"/>
        </w:rPr>
        <w:t>муниципальные</w:t>
      </w:r>
      <w:r w:rsidR="00A662E9" w:rsidRPr="0058624D">
        <w:rPr>
          <w:sz w:val="28"/>
          <w:szCs w:val="28"/>
        </w:rPr>
        <w:tab/>
        <w:t>образовательные</w:t>
      </w:r>
      <w:r w:rsidR="00A662E9" w:rsidRPr="0058624D">
        <w:rPr>
          <w:sz w:val="28"/>
          <w:szCs w:val="28"/>
        </w:rPr>
        <w:tab/>
      </w:r>
      <w:r w:rsidR="0062410A" w:rsidRPr="0058624D">
        <w:rPr>
          <w:sz w:val="28"/>
          <w:szCs w:val="28"/>
        </w:rPr>
        <w:t xml:space="preserve">организации </w:t>
      </w:r>
      <w:r w:rsidRPr="0058624D">
        <w:rPr>
          <w:sz w:val="28"/>
          <w:szCs w:val="28"/>
        </w:rPr>
        <w:t>Александровского</w:t>
      </w:r>
      <w:r w:rsidR="00A662E9" w:rsidRPr="0058624D">
        <w:rPr>
          <w:sz w:val="28"/>
          <w:szCs w:val="28"/>
        </w:rPr>
        <w:t xml:space="preserve"> муниципального округа Ставропольского края (далее - образовательные </w:t>
      </w:r>
      <w:r w:rsidR="0062410A" w:rsidRPr="0058624D">
        <w:rPr>
          <w:sz w:val="28"/>
          <w:szCs w:val="28"/>
        </w:rPr>
        <w:t xml:space="preserve"> </w:t>
      </w:r>
      <w:r w:rsidR="00A662E9" w:rsidRPr="0058624D">
        <w:rPr>
          <w:sz w:val="28"/>
          <w:szCs w:val="28"/>
        </w:rPr>
        <w:t>организации).</w:t>
      </w:r>
    </w:p>
    <w:p w:rsidR="00BE2861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Оценка качества образования</w:t>
      </w:r>
      <w:r w:rsidRPr="0058624D">
        <w:rPr>
          <w:sz w:val="28"/>
          <w:szCs w:val="28"/>
        </w:rPr>
        <w:tab/>
        <w:t>включает инвариантную составляющую, обеспечивающую</w:t>
      </w:r>
      <w:r w:rsidRPr="0058624D">
        <w:rPr>
          <w:sz w:val="28"/>
          <w:szCs w:val="28"/>
        </w:rPr>
        <w:tab/>
      </w:r>
      <w:r w:rsidR="00BE2861" w:rsidRPr="0058624D">
        <w:rPr>
          <w:sz w:val="28"/>
          <w:szCs w:val="28"/>
        </w:rPr>
        <w:t xml:space="preserve">интересы </w:t>
      </w:r>
      <w:r w:rsidRPr="0058624D">
        <w:rPr>
          <w:sz w:val="28"/>
          <w:szCs w:val="28"/>
        </w:rPr>
        <w:t>вышестоящего</w:t>
      </w:r>
      <w:r w:rsidRPr="0058624D">
        <w:rPr>
          <w:sz w:val="28"/>
          <w:szCs w:val="28"/>
        </w:rPr>
        <w:tab/>
        <w:t>уровня</w:t>
      </w:r>
      <w:r w:rsidRPr="0058624D">
        <w:rPr>
          <w:sz w:val="28"/>
          <w:szCs w:val="28"/>
        </w:rPr>
        <w:tab/>
      </w:r>
      <w:r w:rsidR="00594BE4" w:rsidRPr="0058624D">
        <w:rPr>
          <w:sz w:val="28"/>
          <w:szCs w:val="28"/>
        </w:rPr>
        <w:t xml:space="preserve">в </w:t>
      </w:r>
      <w:r w:rsidRPr="0058624D">
        <w:rPr>
          <w:sz w:val="28"/>
          <w:szCs w:val="28"/>
        </w:rPr>
        <w:t>вопросах</w:t>
      </w:r>
      <w:r w:rsidR="00BE2861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управления качеством</w:t>
      </w:r>
      <w:r w:rsidRPr="0058624D">
        <w:rPr>
          <w:sz w:val="28"/>
          <w:szCs w:val="28"/>
        </w:rPr>
        <w:tab/>
        <w:t>образования,</w:t>
      </w:r>
      <w:r w:rsidRPr="0058624D">
        <w:rPr>
          <w:sz w:val="28"/>
          <w:szCs w:val="28"/>
        </w:rPr>
        <w:tab/>
        <w:t>и</w:t>
      </w:r>
      <w:r w:rsidRPr="0058624D">
        <w:rPr>
          <w:sz w:val="28"/>
          <w:szCs w:val="28"/>
        </w:rPr>
        <w:tab/>
      </w:r>
      <w:r w:rsidR="00BE2861" w:rsidRPr="0058624D">
        <w:rPr>
          <w:sz w:val="28"/>
          <w:szCs w:val="28"/>
        </w:rPr>
        <w:t xml:space="preserve">вариативную </w:t>
      </w:r>
      <w:r w:rsidRPr="0058624D">
        <w:rPr>
          <w:sz w:val="28"/>
          <w:szCs w:val="28"/>
        </w:rPr>
        <w:t>составляющую,</w:t>
      </w:r>
      <w:r w:rsidR="00BE2861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определяемую</w:t>
      </w:r>
      <w:r w:rsidR="00594BE4" w:rsidRPr="0058624D">
        <w:rPr>
          <w:sz w:val="28"/>
          <w:szCs w:val="28"/>
        </w:rPr>
        <w:t xml:space="preserve">      </w:t>
      </w:r>
      <w:r w:rsidRPr="0058624D">
        <w:rPr>
          <w:sz w:val="28"/>
          <w:szCs w:val="28"/>
        </w:rPr>
        <w:t>при</w:t>
      </w:r>
      <w:r w:rsidR="00BE2861" w:rsidRPr="0058624D">
        <w:rPr>
          <w:sz w:val="28"/>
          <w:szCs w:val="28"/>
        </w:rPr>
        <w:t xml:space="preserve">оритетами </w:t>
      </w:r>
      <w:r w:rsidRPr="0058624D">
        <w:rPr>
          <w:sz w:val="28"/>
          <w:szCs w:val="28"/>
        </w:rPr>
        <w:t>развития</w:t>
      </w:r>
      <w:r w:rsidRPr="0058624D">
        <w:rPr>
          <w:sz w:val="28"/>
          <w:szCs w:val="28"/>
        </w:rPr>
        <w:tab/>
        <w:t>образования</w:t>
      </w:r>
      <w:r w:rsidRPr="0058624D">
        <w:rPr>
          <w:sz w:val="28"/>
          <w:szCs w:val="28"/>
        </w:rPr>
        <w:tab/>
        <w:t>на</w:t>
      </w:r>
      <w:r w:rsidR="00BE2861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муниципальном</w:t>
      </w:r>
      <w:r w:rsidR="00594BE4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уровне</w:t>
      </w:r>
      <w:r w:rsidR="00594BE4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 xml:space="preserve">специальными потребностями </w:t>
      </w:r>
      <w:r w:rsidR="00594BE4" w:rsidRPr="0058624D">
        <w:rPr>
          <w:sz w:val="28"/>
          <w:szCs w:val="28"/>
        </w:rPr>
        <w:t>образовательных</w:t>
      </w:r>
      <w:r w:rsidR="00BE2861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организаций и особенностями оценочных процедур.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Отдел образования осуществляет следующие функции: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обеспечивает эффективное развитие муниципальной системы оценки качества образования, включая вариативную составляющую, определяемую приоритетами развития муниципальной системы образования</w:t>
      </w:r>
      <w:proofErr w:type="gramStart"/>
      <w:r w:rsidRPr="0058624D">
        <w:rPr>
          <w:sz w:val="28"/>
          <w:szCs w:val="28"/>
        </w:rPr>
        <w:t xml:space="preserve"> ;</w:t>
      </w:r>
      <w:proofErr w:type="gramEnd"/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проводит процедуры, обеспечивающие оценку качества образования в </w:t>
      </w:r>
      <w:r w:rsidR="00594BE4" w:rsidRPr="0058624D">
        <w:rPr>
          <w:sz w:val="28"/>
          <w:szCs w:val="28"/>
        </w:rPr>
        <w:t>Александровском</w:t>
      </w:r>
      <w:r w:rsidRPr="0058624D">
        <w:rPr>
          <w:sz w:val="28"/>
          <w:szCs w:val="28"/>
        </w:rPr>
        <w:t xml:space="preserve"> муниципальном округе</w:t>
      </w:r>
      <w:proofErr w:type="gramStart"/>
      <w:r w:rsidRPr="0058624D">
        <w:rPr>
          <w:sz w:val="28"/>
          <w:szCs w:val="28"/>
        </w:rPr>
        <w:t xml:space="preserve"> ;</w:t>
      </w:r>
      <w:proofErr w:type="gramEnd"/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в пределах своей компетенции осуществляет в установленном порядке сбор, обработку, анализ и предоставление статистических данных по формам федерального </w:t>
      </w:r>
      <w:r w:rsidR="00DD39D6" w:rsidRPr="0058624D">
        <w:rPr>
          <w:sz w:val="28"/>
          <w:szCs w:val="28"/>
        </w:rPr>
        <w:t>статисти</w:t>
      </w:r>
      <w:r w:rsidRPr="0058624D">
        <w:rPr>
          <w:sz w:val="28"/>
          <w:szCs w:val="28"/>
        </w:rPr>
        <w:t>ческого наблюдения в сфере образования, а также представление информации о состоянии и перспективах развития муниципальной систем</w:t>
      </w:r>
      <w:r w:rsidR="00594BE4" w:rsidRPr="0058624D">
        <w:rPr>
          <w:sz w:val="28"/>
          <w:szCs w:val="28"/>
        </w:rPr>
        <w:t>ы образования</w:t>
      </w:r>
      <w:r w:rsidRPr="0058624D">
        <w:rPr>
          <w:sz w:val="28"/>
          <w:szCs w:val="28"/>
        </w:rPr>
        <w:t>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участвует в организации проведения оценочных процедур регионального, федерального уровней</w:t>
      </w:r>
      <w:proofErr w:type="gramStart"/>
      <w:r w:rsidRPr="0058624D">
        <w:rPr>
          <w:sz w:val="28"/>
          <w:szCs w:val="28"/>
        </w:rPr>
        <w:t xml:space="preserve"> ;</w:t>
      </w:r>
      <w:proofErr w:type="gramEnd"/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организует сбор информации, необходимой для проведения</w:t>
      </w:r>
      <w:r w:rsidR="0062410A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 xml:space="preserve">муниципальных, региональных процедур оценки качества образования на территории </w:t>
      </w:r>
      <w:r w:rsidR="00FC6A3F" w:rsidRPr="0058624D">
        <w:rPr>
          <w:sz w:val="28"/>
          <w:szCs w:val="28"/>
        </w:rPr>
        <w:t>Александровского муниципального</w:t>
      </w:r>
      <w:r w:rsidRPr="0058624D">
        <w:rPr>
          <w:sz w:val="28"/>
          <w:szCs w:val="28"/>
        </w:rPr>
        <w:t xml:space="preserve"> округа;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обеспечивает в пределах своей компетенции проведение государственной итоговой а</w:t>
      </w:r>
      <w:r w:rsidR="00FC6A3F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>тестации обучающихся;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оказывает содействие в развитии внутришкольной системы оценки</w:t>
      </w:r>
      <w:r w:rsidR="00FC6A3F" w:rsidRPr="0058624D">
        <w:rPr>
          <w:sz w:val="28"/>
          <w:szCs w:val="28"/>
        </w:rPr>
        <w:t xml:space="preserve">   </w:t>
      </w:r>
      <w:r w:rsidRPr="0058624D">
        <w:rPr>
          <w:sz w:val="28"/>
          <w:szCs w:val="28"/>
        </w:rPr>
        <w:t>качества образования</w:t>
      </w:r>
      <w:proofErr w:type="gramStart"/>
      <w:r w:rsidRPr="0058624D">
        <w:rPr>
          <w:sz w:val="28"/>
          <w:szCs w:val="28"/>
        </w:rPr>
        <w:t xml:space="preserve"> ;</w:t>
      </w:r>
      <w:proofErr w:type="gramEnd"/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осуществляет</w:t>
      </w:r>
      <w:r w:rsidRPr="0058624D">
        <w:rPr>
          <w:sz w:val="28"/>
          <w:szCs w:val="28"/>
        </w:rPr>
        <w:tab/>
        <w:t>формирование</w:t>
      </w:r>
      <w:r w:rsidRPr="0058624D">
        <w:rPr>
          <w:sz w:val="28"/>
          <w:szCs w:val="28"/>
        </w:rPr>
        <w:tab/>
        <w:t>и</w:t>
      </w:r>
      <w:r w:rsidRPr="0058624D">
        <w:rPr>
          <w:sz w:val="28"/>
          <w:szCs w:val="28"/>
        </w:rPr>
        <w:tab/>
        <w:t>поддержку</w:t>
      </w:r>
      <w:r w:rsidRPr="0058624D">
        <w:rPr>
          <w:sz w:val="28"/>
          <w:szCs w:val="28"/>
        </w:rPr>
        <w:tab/>
        <w:t>банка</w:t>
      </w:r>
      <w:r w:rsidRPr="0058624D">
        <w:rPr>
          <w:sz w:val="28"/>
          <w:szCs w:val="28"/>
        </w:rPr>
        <w:tab/>
        <w:t>данных</w:t>
      </w:r>
      <w:r w:rsidRPr="0058624D">
        <w:rPr>
          <w:sz w:val="28"/>
          <w:szCs w:val="28"/>
        </w:rPr>
        <w:tab/>
        <w:t>по</w:t>
      </w:r>
      <w:r w:rsid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оценке качества образования в А</w:t>
      </w:r>
      <w:r w:rsidR="00FC6A3F" w:rsidRPr="0058624D">
        <w:rPr>
          <w:sz w:val="28"/>
          <w:szCs w:val="28"/>
        </w:rPr>
        <w:t>лександровском</w:t>
      </w:r>
      <w:r w:rsidRPr="0058624D">
        <w:rPr>
          <w:sz w:val="28"/>
          <w:szCs w:val="28"/>
        </w:rPr>
        <w:t xml:space="preserve"> муниципальном округе;</w:t>
      </w:r>
    </w:p>
    <w:p w:rsidR="00FC6A3F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информирует общественность о результатах оценки качества образования;</w:t>
      </w:r>
    </w:p>
    <w:p w:rsidR="0058624D" w:rsidRDefault="00A662E9" w:rsidP="00B47462">
      <w:pPr>
        <w:ind w:firstLine="720"/>
        <w:jc w:val="both"/>
        <w:rPr>
          <w:sz w:val="28"/>
          <w:szCs w:val="28"/>
        </w:rPr>
      </w:pPr>
      <w:proofErr w:type="gramStart"/>
      <w:r w:rsidRPr="0058624D">
        <w:rPr>
          <w:sz w:val="28"/>
          <w:szCs w:val="28"/>
        </w:rPr>
        <w:t>yc</w:t>
      </w:r>
      <w:proofErr w:type="gramEnd"/>
      <w:r w:rsidR="00FC6A3F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>анавливает</w:t>
      </w:r>
      <w:r w:rsidRPr="0058624D">
        <w:rPr>
          <w:sz w:val="28"/>
          <w:szCs w:val="28"/>
        </w:rPr>
        <w:tab/>
        <w:t>систему</w:t>
      </w:r>
      <w:r w:rsidRPr="0058624D">
        <w:rPr>
          <w:sz w:val="28"/>
          <w:szCs w:val="28"/>
        </w:rPr>
        <w:tab/>
        <w:t>показателей</w:t>
      </w:r>
      <w:r w:rsidRPr="0058624D">
        <w:rPr>
          <w:sz w:val="28"/>
          <w:szCs w:val="28"/>
        </w:rPr>
        <w:tab/>
      </w:r>
      <w:r w:rsidR="00FC6A3F" w:rsidRPr="0058624D">
        <w:rPr>
          <w:sz w:val="28"/>
          <w:szCs w:val="28"/>
        </w:rPr>
        <w:t>для</w:t>
      </w:r>
      <w:r w:rsidR="00FC6A3F" w:rsidRPr="0058624D">
        <w:rPr>
          <w:sz w:val="28"/>
          <w:szCs w:val="28"/>
        </w:rPr>
        <w:tab/>
        <w:t>сравнительной</w:t>
      </w:r>
      <w:r w:rsid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оценки</w:t>
      </w:r>
      <w:r w:rsidR="00FC6A3F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деятельности муниципальных образовательных организаций;</w:t>
      </w:r>
    </w:p>
    <w:p w:rsidR="0058624D" w:rsidRDefault="00A662E9" w:rsidP="00B47462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готовит итоговый отчет о результатах анализа состояния</w:t>
      </w:r>
      <w:r w:rsidR="0058624D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перспектив развития муниципальной системы образования;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обеспечивает реализацию процедур контроля и оценки качества образования на территории А</w:t>
      </w:r>
      <w:r w:rsidR="00FC6A3F" w:rsidRPr="0058624D">
        <w:rPr>
          <w:sz w:val="28"/>
          <w:szCs w:val="28"/>
        </w:rPr>
        <w:t>лександровского</w:t>
      </w:r>
      <w:r w:rsidRPr="0058624D">
        <w:rPr>
          <w:sz w:val="28"/>
          <w:szCs w:val="28"/>
        </w:rPr>
        <w:t xml:space="preserve"> муниципального округа Ставропольского</w:t>
      </w:r>
      <w:r w:rsidR="00FC6A3F" w:rsidRPr="0058624D">
        <w:rPr>
          <w:sz w:val="28"/>
          <w:szCs w:val="28"/>
        </w:rPr>
        <w:t xml:space="preserve"> края;</w:t>
      </w:r>
    </w:p>
    <w:p w:rsidR="00A517D9" w:rsidRPr="0058624D" w:rsidRDefault="00FC6A3F" w:rsidP="0058624D">
      <w:pPr>
        <w:jc w:val="both"/>
        <w:rPr>
          <w:sz w:val="28"/>
          <w:szCs w:val="28"/>
        </w:rPr>
      </w:pPr>
      <w:r w:rsidRPr="0058624D">
        <w:rPr>
          <w:sz w:val="28"/>
          <w:szCs w:val="28"/>
        </w:rPr>
        <w:lastRenderedPageBreak/>
        <w:tab/>
        <w:t>МКУ «Центр по обеспечению образования</w:t>
      </w:r>
      <w:r w:rsidR="00A662E9" w:rsidRPr="0058624D">
        <w:rPr>
          <w:sz w:val="28"/>
          <w:szCs w:val="28"/>
        </w:rPr>
        <w:t>: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определяет состояние и тенденции развития муниципальной системы образования, на основе которых принимаются решения по совершенствованию управления качеством образования;</w:t>
      </w:r>
    </w:p>
    <w:p w:rsidR="00A517D9" w:rsidRPr="0058624D" w:rsidRDefault="00FC6A3F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готовит к публикации материалы</w:t>
      </w:r>
      <w:r w:rsidR="00A662E9" w:rsidRPr="0058624D">
        <w:rPr>
          <w:sz w:val="28"/>
          <w:szCs w:val="28"/>
        </w:rPr>
        <w:t xml:space="preserve">, аналитические отчеты о состоянии качества образования в </w:t>
      </w:r>
      <w:r w:rsidR="00857A3D" w:rsidRPr="0058624D">
        <w:rPr>
          <w:sz w:val="28"/>
          <w:szCs w:val="28"/>
        </w:rPr>
        <w:t>округе</w:t>
      </w:r>
      <w:r w:rsidR="00A662E9" w:rsidRPr="0058624D">
        <w:rPr>
          <w:sz w:val="28"/>
          <w:szCs w:val="28"/>
        </w:rPr>
        <w:t>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формирует банк контрольных измерительных материалов, обеспечивает их своевременное обновление;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участвует в организации повышения квалификации (профессиональном развитии) педагогических работников (семинарах, вебинарах, онлайн-консультациях и т.п.) по вопросам организации и проведения оценочных процедур, интерпретации результатов;</w:t>
      </w:r>
    </w:p>
    <w:p w:rsidR="00FC6A3F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организует подготовку, переподготовку и повышение квалификации</w:t>
      </w:r>
      <w:r w:rsidR="00FC6A3F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в области оценки качества образования педагогических и руководящих работников</w:t>
      </w:r>
      <w:r w:rsidR="00FC6A3F" w:rsidRPr="0058624D">
        <w:rPr>
          <w:sz w:val="28"/>
          <w:szCs w:val="28"/>
        </w:rPr>
        <w:t>;</w:t>
      </w:r>
    </w:p>
    <w:p w:rsidR="00FC6A3F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осуществляет организацию консультативной деятельности и работы с руководящими и педагогическими работниками образовательных организаций и</w:t>
      </w:r>
      <w:r w:rsidR="00FC6A3F" w:rsidRPr="0058624D">
        <w:rPr>
          <w:sz w:val="28"/>
          <w:szCs w:val="28"/>
        </w:rPr>
        <w:t xml:space="preserve"> методически</w:t>
      </w:r>
      <w:r w:rsidRPr="0058624D">
        <w:rPr>
          <w:sz w:val="28"/>
          <w:szCs w:val="28"/>
        </w:rPr>
        <w:t xml:space="preserve">х объединений по вопросам оценки качества </w:t>
      </w:r>
      <w:r w:rsidR="00FC6A3F" w:rsidRPr="0058624D">
        <w:rPr>
          <w:sz w:val="28"/>
          <w:szCs w:val="28"/>
        </w:rPr>
        <w:t>образования</w:t>
      </w:r>
      <w:r w:rsidRPr="0058624D">
        <w:rPr>
          <w:sz w:val="28"/>
          <w:szCs w:val="28"/>
        </w:rPr>
        <w:t xml:space="preserve">; </w:t>
      </w:r>
    </w:p>
    <w:p w:rsidR="00FC6A3F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осуществляет анализ информации, полученной на основе процедур оценки</w:t>
      </w:r>
      <w:r w:rsidR="00FC6A3F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 xml:space="preserve">качества образования, </w:t>
      </w:r>
      <w:r w:rsidR="00FC6A3F" w:rsidRPr="0058624D">
        <w:rPr>
          <w:sz w:val="28"/>
          <w:szCs w:val="28"/>
        </w:rPr>
        <w:t>выработ</w:t>
      </w:r>
      <w:r w:rsidRPr="0058624D">
        <w:rPr>
          <w:sz w:val="28"/>
          <w:szCs w:val="28"/>
        </w:rPr>
        <w:t xml:space="preserve">ку предложений по ее использованию в целях улучшения качества </w:t>
      </w:r>
      <w:r w:rsidR="00FC6A3F" w:rsidRPr="0058624D">
        <w:rPr>
          <w:sz w:val="28"/>
          <w:szCs w:val="28"/>
        </w:rPr>
        <w:t>образования</w:t>
      </w:r>
      <w:r w:rsidRPr="0058624D">
        <w:rPr>
          <w:sz w:val="28"/>
          <w:szCs w:val="28"/>
        </w:rPr>
        <w:t>;</w:t>
      </w:r>
    </w:p>
    <w:p w:rsidR="00FC6A3F" w:rsidRPr="0058624D" w:rsidRDefault="00FC6A3F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осу</w:t>
      </w:r>
      <w:r w:rsidR="00A662E9" w:rsidRPr="0058624D">
        <w:rPr>
          <w:sz w:val="28"/>
          <w:szCs w:val="28"/>
        </w:rPr>
        <w:t xml:space="preserve">ществляет </w:t>
      </w:r>
      <w:r w:rsidRPr="0058624D">
        <w:rPr>
          <w:sz w:val="28"/>
          <w:szCs w:val="28"/>
        </w:rPr>
        <w:t>методическое</w:t>
      </w:r>
      <w:r w:rsidR="00A662E9" w:rsidRPr="0058624D">
        <w:rPr>
          <w:sz w:val="28"/>
          <w:szCs w:val="28"/>
        </w:rPr>
        <w:t xml:space="preserve"> обеспечение и сопровождение процедур оценки качества образования в округе и деятельности инновационных площадок по вопросам оценки и мониторинга качества образования;</w:t>
      </w:r>
    </w:p>
    <w:p w:rsidR="00FC6A3F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организует разработку методических </w:t>
      </w:r>
      <w:r w:rsidR="00FC6A3F" w:rsidRPr="0058624D">
        <w:rPr>
          <w:sz w:val="28"/>
          <w:szCs w:val="28"/>
        </w:rPr>
        <w:t>рекоме</w:t>
      </w:r>
      <w:r w:rsidRPr="0058624D">
        <w:rPr>
          <w:sz w:val="28"/>
          <w:szCs w:val="28"/>
        </w:rPr>
        <w:t>ндаций по преподаванию отдельных предметов и дисциплин на основе результатов оценки</w:t>
      </w:r>
      <w:r w:rsidR="00FC6A3F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индивидуальных достижений обучающихся;</w:t>
      </w:r>
    </w:p>
    <w:p w:rsidR="00FC6A3F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организует и проводит конкурсы </w:t>
      </w:r>
      <w:r w:rsidR="00FC6A3F" w:rsidRPr="0058624D">
        <w:rPr>
          <w:sz w:val="28"/>
          <w:szCs w:val="28"/>
        </w:rPr>
        <w:t>педагогическог</w:t>
      </w:r>
      <w:r w:rsidRPr="0058624D">
        <w:rPr>
          <w:sz w:val="28"/>
          <w:szCs w:val="28"/>
        </w:rPr>
        <w:t>о мастерства с целью распространения</w:t>
      </w:r>
      <w:r w:rsidRPr="0058624D">
        <w:rPr>
          <w:sz w:val="28"/>
          <w:szCs w:val="28"/>
        </w:rPr>
        <w:tab/>
        <w:t>успешного</w:t>
      </w:r>
      <w:r w:rsidRPr="0058624D">
        <w:rPr>
          <w:sz w:val="28"/>
          <w:szCs w:val="28"/>
        </w:rPr>
        <w:tab/>
      </w:r>
      <w:r w:rsidR="00FC6A3F" w:rsidRPr="0058624D">
        <w:rPr>
          <w:sz w:val="28"/>
          <w:szCs w:val="28"/>
        </w:rPr>
        <w:t>опыта</w:t>
      </w:r>
      <w:r w:rsidRPr="0058624D">
        <w:rPr>
          <w:sz w:val="28"/>
          <w:szCs w:val="28"/>
        </w:rPr>
        <w:tab/>
        <w:t>работы</w:t>
      </w:r>
      <w:r w:rsidRPr="0058624D">
        <w:rPr>
          <w:sz w:val="28"/>
          <w:szCs w:val="28"/>
        </w:rPr>
        <w:tab/>
        <w:t>педагогов,</w:t>
      </w:r>
      <w:r w:rsidRPr="0058624D">
        <w:rPr>
          <w:sz w:val="28"/>
          <w:szCs w:val="28"/>
        </w:rPr>
        <w:tab/>
        <w:t>педагогических коллективов, в том числе по вопросам совершенствования качес</w:t>
      </w:r>
      <w:r w:rsidR="00FC6A3F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 xml:space="preserve">ва образования; 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участвует в реализации проектов федерального и регионального уровней, направленных на повышение качества образования, а том числе организует адресную работу со школами, </w:t>
      </w:r>
      <w:r w:rsidR="00FC6A3F" w:rsidRPr="0058624D">
        <w:rPr>
          <w:sz w:val="28"/>
          <w:szCs w:val="28"/>
        </w:rPr>
        <w:t>демонст</w:t>
      </w:r>
      <w:r w:rsidRPr="0058624D">
        <w:rPr>
          <w:sz w:val="28"/>
          <w:szCs w:val="28"/>
        </w:rPr>
        <w:t xml:space="preserve">рирующими стабильно низкие результаты обучения, а </w:t>
      </w:r>
      <w:r w:rsidR="00FC6A3F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 xml:space="preserve">акже способствует распространению </w:t>
      </w:r>
      <w:r w:rsidR="00FC6A3F" w:rsidRPr="0058624D">
        <w:rPr>
          <w:sz w:val="28"/>
          <w:szCs w:val="28"/>
        </w:rPr>
        <w:t>опыта</w:t>
      </w:r>
      <w:r w:rsidRPr="0058624D">
        <w:rPr>
          <w:sz w:val="28"/>
          <w:szCs w:val="28"/>
        </w:rPr>
        <w:t xml:space="preserve"> работы школ с высокими</w:t>
      </w:r>
      <w:r w:rsidR="00FC6A3F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образовательными результатами обучения;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участвует в организации и проведении муниципальных совещаний, научно- практических </w:t>
      </w:r>
      <w:r w:rsidR="000C6497" w:rsidRPr="0058624D">
        <w:rPr>
          <w:sz w:val="28"/>
          <w:szCs w:val="28"/>
        </w:rPr>
        <w:t>конференций</w:t>
      </w:r>
      <w:r w:rsidRPr="0058624D">
        <w:rPr>
          <w:sz w:val="28"/>
          <w:szCs w:val="28"/>
        </w:rPr>
        <w:t>, выставок, семинаров по актуальным проблемам развития образования в округе и повышения его качества.</w:t>
      </w:r>
    </w:p>
    <w:p w:rsidR="00A517D9" w:rsidRPr="0058624D" w:rsidRDefault="000C6497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Образоват</w:t>
      </w:r>
      <w:r w:rsidR="00A662E9" w:rsidRPr="0058624D">
        <w:rPr>
          <w:sz w:val="28"/>
          <w:szCs w:val="28"/>
        </w:rPr>
        <w:t>ельные организации: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осуществляют работу по созданию и функционированию внутренней системы оценки качества образования;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осуществляют текущую и промежуточную аттестацию обучающихся, устанавливаю </w:t>
      </w:r>
      <w:r w:rsidR="000C6497" w:rsidRPr="0058624D">
        <w:rPr>
          <w:sz w:val="28"/>
          <w:szCs w:val="28"/>
        </w:rPr>
        <w:t>и</w:t>
      </w:r>
      <w:r w:rsidRPr="0058624D">
        <w:rPr>
          <w:sz w:val="28"/>
          <w:szCs w:val="28"/>
        </w:rPr>
        <w:t xml:space="preserve"> их форму, периодичность и порядок проведения;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осуществляют мониторинг индивидуальных образовательных достижений обучающих;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участвуют во всех формах мониторинговых исследований качества образования и иных оценочных процедур, предусмотренных законодательством Российской Федерации и Ставропольского края;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обеспечивают участие обучающихся, родителей (законных представителей), </w:t>
      </w:r>
      <w:r w:rsidRPr="0058624D">
        <w:rPr>
          <w:sz w:val="28"/>
          <w:szCs w:val="28"/>
        </w:rPr>
        <w:lastRenderedPageBreak/>
        <w:t>педагогических работников, общественных наблюдателей в процедурах оценки качества образования;</w:t>
      </w:r>
    </w:p>
    <w:p w:rsidR="00A517D9" w:rsidRPr="0058624D" w:rsidRDefault="00487FBD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обесп</w:t>
      </w:r>
      <w:r w:rsidR="00A662E9" w:rsidRPr="0058624D">
        <w:rPr>
          <w:sz w:val="28"/>
          <w:szCs w:val="28"/>
        </w:rPr>
        <w:t xml:space="preserve">ечивают проведение государственной </w:t>
      </w:r>
      <w:r w:rsidRPr="0058624D">
        <w:rPr>
          <w:sz w:val="28"/>
          <w:szCs w:val="28"/>
        </w:rPr>
        <w:t>итог</w:t>
      </w:r>
      <w:r w:rsidR="00A662E9" w:rsidRPr="0058624D">
        <w:rPr>
          <w:sz w:val="28"/>
          <w:szCs w:val="28"/>
        </w:rPr>
        <w:t xml:space="preserve">овой аттестации </w:t>
      </w:r>
      <w:r w:rsidRPr="0058624D">
        <w:rPr>
          <w:sz w:val="28"/>
          <w:szCs w:val="28"/>
        </w:rPr>
        <w:t xml:space="preserve">           </w:t>
      </w:r>
      <w:r w:rsidR="00A662E9" w:rsidRPr="0058624D">
        <w:rPr>
          <w:sz w:val="28"/>
          <w:szCs w:val="28"/>
        </w:rPr>
        <w:t>обучающихся в рамках своих полномочий;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обеспечивают информирование родителей (законных представителей) о </w:t>
      </w:r>
      <w:r w:rsidR="00487FBD" w:rsidRPr="0058624D">
        <w:rPr>
          <w:sz w:val="28"/>
          <w:szCs w:val="28"/>
        </w:rPr>
        <w:t>результ</w:t>
      </w:r>
      <w:r w:rsidRPr="0058624D">
        <w:rPr>
          <w:sz w:val="28"/>
          <w:szCs w:val="28"/>
        </w:rPr>
        <w:t xml:space="preserve">атах мониторинговых исследований и иных оценочных процедур в рамках </w:t>
      </w:r>
      <w:r w:rsidR="00487FBD" w:rsidRPr="0058624D">
        <w:rPr>
          <w:sz w:val="28"/>
          <w:szCs w:val="28"/>
        </w:rPr>
        <w:t>МСОК</w:t>
      </w:r>
      <w:r w:rsidRPr="0058624D">
        <w:rPr>
          <w:sz w:val="28"/>
          <w:szCs w:val="28"/>
        </w:rPr>
        <w:t>О;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проводят просветительскую работу с </w:t>
      </w:r>
      <w:r w:rsidR="00487FBD" w:rsidRPr="0058624D">
        <w:rPr>
          <w:sz w:val="28"/>
          <w:szCs w:val="28"/>
        </w:rPr>
        <w:t>родит</w:t>
      </w:r>
      <w:r w:rsidRPr="0058624D">
        <w:rPr>
          <w:sz w:val="28"/>
          <w:szCs w:val="28"/>
        </w:rPr>
        <w:t xml:space="preserve">елями (законными </w:t>
      </w:r>
      <w:r w:rsidR="00487FBD" w:rsidRPr="0058624D">
        <w:rPr>
          <w:sz w:val="28"/>
          <w:szCs w:val="28"/>
        </w:rPr>
        <w:t xml:space="preserve">             </w:t>
      </w:r>
      <w:r w:rsidRPr="0058624D">
        <w:rPr>
          <w:sz w:val="28"/>
          <w:szCs w:val="28"/>
        </w:rPr>
        <w:t xml:space="preserve">представителями) </w:t>
      </w:r>
      <w:r w:rsidR="00487FBD" w:rsidRPr="0058624D">
        <w:rPr>
          <w:sz w:val="28"/>
          <w:szCs w:val="28"/>
        </w:rPr>
        <w:t>п</w:t>
      </w:r>
      <w:proofErr w:type="gramStart"/>
      <w:r w:rsidRPr="0058624D">
        <w:rPr>
          <w:sz w:val="28"/>
          <w:szCs w:val="28"/>
        </w:rPr>
        <w:t>o</w:t>
      </w:r>
      <w:proofErr w:type="gramEnd"/>
      <w:r w:rsidRPr="0058624D">
        <w:rPr>
          <w:sz w:val="28"/>
          <w:szCs w:val="28"/>
        </w:rPr>
        <w:t xml:space="preserve"> вопросам проведения оценки качества образования и обеспечения объективности </w:t>
      </w:r>
      <w:r w:rsidR="00487FBD" w:rsidRPr="0058624D">
        <w:rPr>
          <w:sz w:val="28"/>
          <w:szCs w:val="28"/>
        </w:rPr>
        <w:t>результат</w:t>
      </w:r>
      <w:r w:rsidRPr="0058624D">
        <w:rPr>
          <w:sz w:val="28"/>
          <w:szCs w:val="28"/>
        </w:rPr>
        <w:t>ов оценочных процедур;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предоставляют статистические данные и другую информацию в рамках MCOKO, проводят самообследование образовательной организации, обеспечивают открытое представление результатов в ежегодном публичном докладе, аналитическом докладе о результатах самообследования;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разрабатывают критерии и показатели оценки результативности деятельности работников образовательной организации, в том числе для установления стимулирующих выплат, а также критерии и показатели оценки деятельности образовательной организации.</w:t>
      </w:r>
    </w:p>
    <w:p w:rsidR="00A517D9" w:rsidRPr="0058624D" w:rsidRDefault="00A517D9" w:rsidP="0058624D">
      <w:pPr>
        <w:jc w:val="both"/>
        <w:rPr>
          <w:sz w:val="28"/>
          <w:szCs w:val="28"/>
        </w:rPr>
      </w:pP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Организация  и технология  оценки  качества  образования</w:t>
      </w:r>
    </w:p>
    <w:p w:rsidR="00A517D9" w:rsidRPr="0058624D" w:rsidRDefault="00A517D9" w:rsidP="0058624D">
      <w:pPr>
        <w:jc w:val="both"/>
        <w:rPr>
          <w:sz w:val="28"/>
          <w:szCs w:val="28"/>
        </w:rPr>
      </w:pPr>
    </w:p>
    <w:p w:rsidR="00487FBD" w:rsidRPr="0058624D" w:rsidRDefault="00A662E9" w:rsidP="0058624D">
      <w:pPr>
        <w:jc w:val="both"/>
        <w:rPr>
          <w:sz w:val="28"/>
          <w:szCs w:val="28"/>
        </w:rPr>
      </w:pPr>
      <w:r w:rsidRPr="0058624D">
        <w:rPr>
          <w:sz w:val="28"/>
          <w:szCs w:val="28"/>
        </w:rPr>
        <w:tab/>
        <w:t xml:space="preserve">Функционирования </w:t>
      </w:r>
      <w:r w:rsidR="002B6419" w:rsidRPr="0058624D">
        <w:rPr>
          <w:sz w:val="28"/>
          <w:szCs w:val="28"/>
        </w:rPr>
        <w:t>МС</w:t>
      </w:r>
      <w:r w:rsidRPr="0058624D">
        <w:rPr>
          <w:sz w:val="28"/>
          <w:szCs w:val="28"/>
        </w:rPr>
        <w:t>ОКО предусматривает оценку: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индивидуальных образова</w:t>
      </w:r>
      <w:r w:rsidR="00487FBD" w:rsidRPr="0058624D">
        <w:rPr>
          <w:sz w:val="28"/>
          <w:szCs w:val="28"/>
        </w:rPr>
        <w:t>т</w:t>
      </w:r>
      <w:r w:rsidRPr="0058624D">
        <w:rPr>
          <w:sz w:val="28"/>
          <w:szCs w:val="28"/>
        </w:rPr>
        <w:t>ельных достижени</w:t>
      </w:r>
      <w:r w:rsidR="00487FBD" w:rsidRPr="0058624D">
        <w:rPr>
          <w:sz w:val="28"/>
          <w:szCs w:val="28"/>
        </w:rPr>
        <w:t xml:space="preserve">й </w:t>
      </w:r>
      <w:r w:rsidRPr="0058624D">
        <w:rPr>
          <w:sz w:val="28"/>
          <w:szCs w:val="28"/>
        </w:rPr>
        <w:t>обучающихся;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результатов профессиональной деятельности педагогических работников</w:t>
      </w:r>
      <w:r w:rsid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образовательных организаций;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качества деятельности образовательных организаций.</w:t>
      </w:r>
    </w:p>
    <w:p w:rsidR="00A517D9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Оценка индивидуальных образовательных достижений обучающихся осуществляется посредством комбинации внутренней и внешней оценки.</w:t>
      </w:r>
    </w:p>
    <w:p w:rsidR="00487FB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Внутренняя оценка образовательных достижений обучающихся осуществляется путем мониторинга образовательных достижений обучающихся на  разных уровнях образования на уровне образовательной организации (включая</w:t>
      </w:r>
      <w:r w:rsidR="00487FBD" w:rsidRPr="0058624D">
        <w:rPr>
          <w:sz w:val="28"/>
          <w:szCs w:val="28"/>
        </w:rPr>
        <w:t xml:space="preserve"> старт</w:t>
      </w:r>
      <w:r w:rsidRPr="0058624D">
        <w:rPr>
          <w:sz w:val="28"/>
          <w:szCs w:val="28"/>
        </w:rPr>
        <w:t>овую, промежуточную, рубежную, итоговую и др. оценку, а также мониторинг результатов предметных олимпиад и конкурсов).</w:t>
      </w:r>
    </w:p>
    <w:p w:rsidR="00487FB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Внешняя оценка качества образования осуществляется с использованием процедур между народного (PISA, TIMSS, PIRL S и др.), национального (BПP, НИКО, </w:t>
      </w:r>
      <w:r w:rsidR="003A22FA">
        <w:rPr>
          <w:sz w:val="28"/>
          <w:szCs w:val="28"/>
        </w:rPr>
        <w:t>обще</w:t>
      </w:r>
      <w:r w:rsidRPr="0058624D">
        <w:rPr>
          <w:sz w:val="28"/>
          <w:szCs w:val="28"/>
        </w:rPr>
        <w:t>российская/региональная оценка по модели PISA и др.), регионального (оценка готовности первоклассников к обучению в школе, региональные проверочные работы, оценка функциональной грамотности обучающихся и др.), муниципального уровней (экспертная оценка наблюдений за действиями детей в реальных видах деятельности в системе дошкольного образования, оценка динамики достижений обучающихся в соответствии с ФГОС HOO, ФГОС ООО и др.) и государственной итоговой аттестации выпускников.</w:t>
      </w:r>
    </w:p>
    <w:p w:rsidR="00487FB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Для оценки результатов профессиональной </w:t>
      </w:r>
      <w:r w:rsidR="0062410A" w:rsidRPr="0058624D">
        <w:rPr>
          <w:sz w:val="28"/>
          <w:szCs w:val="28"/>
        </w:rPr>
        <w:t>деятельности</w:t>
      </w:r>
      <w:r w:rsidRPr="0058624D">
        <w:rPr>
          <w:sz w:val="28"/>
          <w:szCs w:val="28"/>
        </w:rPr>
        <w:t xml:space="preserve"> педагогических работников образовательных организаций используются следующие данные:</w:t>
      </w:r>
    </w:p>
    <w:p w:rsidR="00487FB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результаты аттестации педагогических работников муниципальных образовательных организаций в соответствии с действующим законодательством Российской Федерации в области образования (определение уровня соответствия </w:t>
      </w:r>
      <w:r w:rsidR="0062410A" w:rsidRPr="0058624D">
        <w:rPr>
          <w:sz w:val="28"/>
          <w:szCs w:val="28"/>
        </w:rPr>
        <w:t>деяте</w:t>
      </w:r>
      <w:r w:rsidRPr="0058624D">
        <w:rPr>
          <w:sz w:val="28"/>
          <w:szCs w:val="28"/>
        </w:rPr>
        <w:t>льн</w:t>
      </w:r>
      <w:proofErr w:type="gramStart"/>
      <w:r w:rsidRPr="0058624D">
        <w:rPr>
          <w:sz w:val="28"/>
          <w:szCs w:val="28"/>
        </w:rPr>
        <w:t>oc</w:t>
      </w:r>
      <w:proofErr w:type="gramEnd"/>
      <w:r w:rsidRPr="0058624D">
        <w:rPr>
          <w:sz w:val="28"/>
          <w:szCs w:val="28"/>
        </w:rPr>
        <w:t>ти педагогическо</w:t>
      </w:r>
      <w:r w:rsidR="0062410A" w:rsidRPr="0058624D">
        <w:rPr>
          <w:sz w:val="28"/>
          <w:szCs w:val="28"/>
        </w:rPr>
        <w:t>г</w:t>
      </w:r>
      <w:r w:rsidRPr="0058624D">
        <w:rPr>
          <w:sz w:val="28"/>
          <w:szCs w:val="28"/>
        </w:rPr>
        <w:t xml:space="preserve">о работника требованиям, предъявляемым к </w:t>
      </w:r>
      <w:r w:rsidRPr="0058624D">
        <w:rPr>
          <w:sz w:val="28"/>
          <w:szCs w:val="28"/>
        </w:rPr>
        <w:lastRenderedPageBreak/>
        <w:t>соответствующей должности и квалификационной категории);</w:t>
      </w:r>
    </w:p>
    <w:p w:rsidR="00487FB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оценка результативности педагогической деятельности для установления стимулирующих выплат на уровне общеобразовательной организации;</w:t>
      </w:r>
    </w:p>
    <w:p w:rsidR="00487FBD" w:rsidRPr="0058624D" w:rsidRDefault="00A662E9" w:rsidP="0058624D">
      <w:pPr>
        <w:jc w:val="both"/>
        <w:rPr>
          <w:sz w:val="28"/>
          <w:szCs w:val="28"/>
        </w:rPr>
      </w:pPr>
      <w:r w:rsidRPr="0058624D">
        <w:rPr>
          <w:sz w:val="28"/>
          <w:szCs w:val="28"/>
        </w:rPr>
        <w:t>результаты конкурсного отбора лучших учителей в рамках приоритетного национального проекта «Образование»;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результаты конкурсного отбора лучших педагогов в рамках профессиональных творческих конкурсов муниципального, регионального и всероссийского уровней;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аттестация руководителей и </w:t>
      </w:r>
      <w:r w:rsidR="00487FBD" w:rsidRPr="0058624D">
        <w:rPr>
          <w:sz w:val="28"/>
          <w:szCs w:val="28"/>
        </w:rPr>
        <w:t>кандидат</w:t>
      </w:r>
      <w:r w:rsidRPr="0058624D">
        <w:rPr>
          <w:sz w:val="28"/>
          <w:szCs w:val="28"/>
        </w:rPr>
        <w:t xml:space="preserve">ов на должность </w:t>
      </w:r>
      <w:r w:rsidR="00487FBD" w:rsidRPr="0058624D">
        <w:rPr>
          <w:sz w:val="28"/>
          <w:szCs w:val="28"/>
        </w:rPr>
        <w:t xml:space="preserve">                      ру</w:t>
      </w:r>
      <w:r w:rsidRPr="0058624D">
        <w:rPr>
          <w:sz w:val="28"/>
          <w:szCs w:val="28"/>
        </w:rPr>
        <w:t>ководителей образовательных организаций.</w:t>
      </w:r>
    </w:p>
    <w:p w:rsidR="00487FBD" w:rsidRP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Оценка качества деятельности образовательной организации осуществляется на основе следующих процедур и данных: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мониторинга готовности детей к обучению по программам начального общего образования (1 класс);</w:t>
      </w:r>
    </w:p>
    <w:p w:rsidR="0058624D" w:rsidRDefault="0032248A" w:rsidP="005862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мониторинга </w:t>
      </w:r>
      <w:r w:rsidR="00A662E9" w:rsidRPr="0058624D">
        <w:rPr>
          <w:sz w:val="28"/>
          <w:szCs w:val="28"/>
        </w:rPr>
        <w:t>образоват</w:t>
      </w:r>
      <w:r w:rsidR="0058624D">
        <w:rPr>
          <w:sz w:val="28"/>
          <w:szCs w:val="28"/>
        </w:rPr>
        <w:t>ельных</w:t>
      </w:r>
      <w:r w:rsidR="0058624D">
        <w:rPr>
          <w:sz w:val="28"/>
          <w:szCs w:val="28"/>
        </w:rPr>
        <w:tab/>
        <w:t>достижений</w:t>
      </w:r>
      <w:r w:rsidR="0058624D">
        <w:rPr>
          <w:sz w:val="28"/>
          <w:szCs w:val="28"/>
        </w:rPr>
        <w:tab/>
        <w:t>обучающихся</w:t>
      </w:r>
      <w:r w:rsidR="0058624D">
        <w:rPr>
          <w:sz w:val="28"/>
          <w:szCs w:val="28"/>
        </w:rPr>
        <w:tab/>
        <w:t xml:space="preserve">в </w:t>
      </w:r>
      <w:r w:rsidR="00A662E9" w:rsidRPr="0058624D">
        <w:rPr>
          <w:sz w:val="28"/>
          <w:szCs w:val="28"/>
        </w:rPr>
        <w:t xml:space="preserve">разрезе общеобразовательных предметов по итогам (четверти, полугодия, учебного года); 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мониторинговых, </w:t>
      </w:r>
      <w:r w:rsidR="00487FBD" w:rsidRPr="0058624D">
        <w:rPr>
          <w:sz w:val="28"/>
          <w:szCs w:val="28"/>
        </w:rPr>
        <w:t>статистич</w:t>
      </w:r>
      <w:r w:rsidRPr="0058624D">
        <w:rPr>
          <w:sz w:val="28"/>
          <w:szCs w:val="28"/>
        </w:rPr>
        <w:t>еских и социологических (международных,</w:t>
      </w:r>
      <w:r w:rsidR="00487FBD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федеральных, региональных, муниципальных) исследований;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результатов государственной итоговой аттестации </w:t>
      </w:r>
      <w:r w:rsidR="00487FBD" w:rsidRPr="0058624D">
        <w:rPr>
          <w:sz w:val="28"/>
          <w:szCs w:val="28"/>
        </w:rPr>
        <w:t>обучающихся</w:t>
      </w:r>
      <w:r w:rsidRPr="0058624D">
        <w:rPr>
          <w:sz w:val="28"/>
          <w:szCs w:val="28"/>
        </w:rPr>
        <w:t>;</w:t>
      </w:r>
    </w:p>
    <w:p w:rsidR="0058624D" w:rsidRDefault="00A662E9" w:rsidP="0058624D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результатов независимой оценки качества образования;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оценки уровня удовлетворенности качеством условий </w:t>
      </w:r>
      <w:r w:rsidR="00487FBD" w:rsidRPr="0058624D">
        <w:rPr>
          <w:sz w:val="28"/>
          <w:szCs w:val="28"/>
        </w:rPr>
        <w:t xml:space="preserve">                     </w:t>
      </w:r>
      <w:r w:rsidR="0032248A" w:rsidRPr="0058624D">
        <w:rPr>
          <w:sz w:val="28"/>
          <w:szCs w:val="28"/>
        </w:rPr>
        <w:t>осу</w:t>
      </w:r>
      <w:r w:rsidRPr="0058624D">
        <w:rPr>
          <w:sz w:val="28"/>
          <w:szCs w:val="28"/>
        </w:rPr>
        <w:t>ществления образовательной деятельности;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ежегодного публичного доклада руководителя образовательной </w:t>
      </w:r>
      <w:r w:rsidR="00487FBD" w:rsidRPr="0058624D">
        <w:rPr>
          <w:sz w:val="28"/>
          <w:szCs w:val="28"/>
        </w:rPr>
        <w:t>орга</w:t>
      </w:r>
      <w:r w:rsidRPr="0058624D">
        <w:rPr>
          <w:sz w:val="28"/>
          <w:szCs w:val="28"/>
        </w:rPr>
        <w:t xml:space="preserve">низации об образовательной и финансово-хозяйственной </w:t>
      </w:r>
      <w:r w:rsidR="00487FBD" w:rsidRPr="0058624D">
        <w:rPr>
          <w:sz w:val="28"/>
          <w:szCs w:val="28"/>
        </w:rPr>
        <w:t>деятельности</w:t>
      </w:r>
      <w:r w:rsidRPr="0058624D">
        <w:rPr>
          <w:sz w:val="28"/>
          <w:szCs w:val="28"/>
        </w:rPr>
        <w:t xml:space="preserve">; 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результатов самообследования образовательной организации.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Оценка качества образования осуществляется на основе системы показателей, характеризующих основные объекты оценки качества образование (индивидуальные достижения обучающихся, результаты профессиональной деятельности педагогических работников образовательных организаций, деятельность образовательной организации).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Процедуры оценки качества образования, мониторинговые исследования осуществляются в </w:t>
      </w:r>
      <w:r w:rsidR="00487FBD" w:rsidRPr="0058624D">
        <w:rPr>
          <w:sz w:val="28"/>
          <w:szCs w:val="28"/>
        </w:rPr>
        <w:t>соответствии</w:t>
      </w:r>
      <w:r w:rsidRPr="0058624D">
        <w:rPr>
          <w:sz w:val="28"/>
          <w:szCs w:val="28"/>
        </w:rPr>
        <w:t xml:space="preserve"> с графиками (циклограммами), утвержденными нормативными правовыми актами регионального, муниципального и </w:t>
      </w:r>
      <w:r w:rsidR="00487FBD" w:rsidRPr="0058624D">
        <w:rPr>
          <w:sz w:val="28"/>
          <w:szCs w:val="28"/>
        </w:rPr>
        <w:t>институционального</w:t>
      </w:r>
      <w:r w:rsidRPr="0058624D">
        <w:rPr>
          <w:sz w:val="28"/>
          <w:szCs w:val="28"/>
        </w:rPr>
        <w:t xml:space="preserve"> уровней.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Показатели могут быть определены на основе федеральных </w:t>
      </w:r>
      <w:r w:rsidR="00487FBD" w:rsidRPr="0058624D">
        <w:rPr>
          <w:sz w:val="28"/>
          <w:szCs w:val="28"/>
        </w:rPr>
        <w:t xml:space="preserve">      </w:t>
      </w:r>
      <w:r w:rsidRPr="0058624D">
        <w:rPr>
          <w:sz w:val="28"/>
          <w:szCs w:val="28"/>
        </w:rPr>
        <w:t>государственных образовательных стандартов, планируемых результатов образовательной программы.</w:t>
      </w:r>
    </w:p>
    <w:p w:rsidR="00A517D9" w:rsidRPr="0058624D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При оценке качества образования основными методами установления фактических значений показателей являются анализ и измерение.</w:t>
      </w:r>
    </w:p>
    <w:p w:rsidR="003A22FA" w:rsidRDefault="00A662E9" w:rsidP="0058624D">
      <w:pPr>
        <w:jc w:val="both"/>
        <w:rPr>
          <w:sz w:val="28"/>
          <w:szCs w:val="28"/>
        </w:rPr>
      </w:pPr>
      <w:r w:rsidRPr="0058624D">
        <w:rPr>
          <w:sz w:val="28"/>
          <w:szCs w:val="28"/>
        </w:rPr>
        <w:t>Анализ - всестороннее изучение состояния образовательных процессов, условий и результатов образовательной деятельности.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Измерение - оценка уровня образовательных достижений с помощью контрольных измерительных материалов, содержание которых соответствует реализуемым образовательным программам, по результатам которого</w:t>
      </w:r>
      <w:r w:rsidR="00487FBD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составляется мониторинг.</w:t>
      </w:r>
    </w:p>
    <w:p w:rsidR="003A22FA" w:rsidRDefault="00487FBD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Соде</w:t>
      </w:r>
      <w:r w:rsidR="00A662E9" w:rsidRPr="0058624D">
        <w:rPr>
          <w:sz w:val="28"/>
          <w:szCs w:val="28"/>
        </w:rPr>
        <w:t>ржани</w:t>
      </w:r>
      <w:r w:rsidRPr="0058624D">
        <w:rPr>
          <w:sz w:val="28"/>
          <w:szCs w:val="28"/>
        </w:rPr>
        <w:t>е</w:t>
      </w:r>
      <w:r w:rsidR="00A662E9" w:rsidRPr="0058624D">
        <w:rPr>
          <w:sz w:val="28"/>
          <w:szCs w:val="28"/>
        </w:rPr>
        <w:t xml:space="preserve"> </w:t>
      </w:r>
      <w:r w:rsidRPr="0058624D">
        <w:rPr>
          <w:sz w:val="28"/>
          <w:szCs w:val="28"/>
        </w:rPr>
        <w:t>контрольны</w:t>
      </w:r>
      <w:r w:rsidR="00A662E9" w:rsidRPr="0058624D">
        <w:rPr>
          <w:sz w:val="28"/>
          <w:szCs w:val="28"/>
        </w:rPr>
        <w:t xml:space="preserve">х измерительных материалов, направленных на оценку качества образования, определяется на основе федеральных </w:t>
      </w:r>
      <w:r w:rsidRPr="0058624D">
        <w:rPr>
          <w:sz w:val="28"/>
          <w:szCs w:val="28"/>
        </w:rPr>
        <w:t xml:space="preserve">        </w:t>
      </w:r>
      <w:r w:rsidR="00A662E9" w:rsidRPr="0058624D">
        <w:rPr>
          <w:sz w:val="28"/>
          <w:szCs w:val="28"/>
        </w:rPr>
        <w:t xml:space="preserve">государственных образовательных </w:t>
      </w:r>
      <w:r w:rsidRPr="0058624D">
        <w:rPr>
          <w:sz w:val="28"/>
          <w:szCs w:val="28"/>
        </w:rPr>
        <w:t>стандартов</w:t>
      </w:r>
      <w:r w:rsidR="00A662E9" w:rsidRPr="0058624D">
        <w:rPr>
          <w:sz w:val="28"/>
          <w:szCs w:val="28"/>
        </w:rPr>
        <w:t xml:space="preserve"> и не может выходить за их пределы.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lastRenderedPageBreak/>
        <w:t>Информация, полученная в результате измерения, подлежит дальнейшему анализу, интерпретации с целью принятия управленческих решений.</w:t>
      </w:r>
    </w:p>
    <w:p w:rsidR="003A22FA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 xml:space="preserve">Информация о </w:t>
      </w:r>
      <w:r w:rsidR="00604268" w:rsidRPr="0058624D">
        <w:rPr>
          <w:sz w:val="28"/>
          <w:szCs w:val="28"/>
        </w:rPr>
        <w:t>качест</w:t>
      </w:r>
      <w:r w:rsidRPr="0058624D">
        <w:rPr>
          <w:sz w:val="28"/>
          <w:szCs w:val="28"/>
        </w:rPr>
        <w:t>ве образования, включающая статистическую и ведомственную составляющие оформляется в виде аналитических справок, информаций, докладов, сборников.</w:t>
      </w:r>
    </w:p>
    <w:p w:rsidR="00A517D9" w:rsidRPr="0058624D" w:rsidRDefault="00A662E9" w:rsidP="003A22FA">
      <w:pPr>
        <w:ind w:firstLine="720"/>
        <w:jc w:val="both"/>
        <w:rPr>
          <w:sz w:val="28"/>
          <w:szCs w:val="28"/>
        </w:rPr>
      </w:pPr>
      <w:r w:rsidRPr="0058624D">
        <w:rPr>
          <w:sz w:val="28"/>
          <w:szCs w:val="28"/>
        </w:rPr>
        <w:t>Информация общего доступа размещается на официальном сайте отдела образование.</w:t>
      </w:r>
      <w:r w:rsidRPr="0058624D">
        <w:rPr>
          <w:sz w:val="28"/>
          <w:szCs w:val="28"/>
        </w:rPr>
        <w:tab/>
      </w:r>
    </w:p>
    <w:sectPr w:rsidR="00A517D9" w:rsidRPr="0058624D" w:rsidSect="0032248A">
      <w:pgSz w:w="12040" w:h="16930"/>
      <w:pgMar w:top="709" w:right="680" w:bottom="709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A42F2"/>
    <w:multiLevelType w:val="hybridMultilevel"/>
    <w:tmpl w:val="0FC0970C"/>
    <w:lvl w:ilvl="0" w:tplc="0BF06B4C">
      <w:start w:val="1"/>
      <w:numFmt w:val="decimal"/>
      <w:lvlText w:val="%1."/>
      <w:lvlJc w:val="left"/>
      <w:pPr>
        <w:ind w:left="240" w:hanging="316"/>
        <w:jc w:val="left"/>
      </w:pPr>
      <w:rPr>
        <w:rFonts w:hint="default"/>
        <w:w w:val="96"/>
        <w:lang w:val="ru-RU" w:eastAsia="en-US" w:bidi="ar-SA"/>
      </w:rPr>
    </w:lvl>
    <w:lvl w:ilvl="1" w:tplc="E222CF2C">
      <w:start w:val="1"/>
      <w:numFmt w:val="decimal"/>
      <w:lvlText w:val="%2)"/>
      <w:lvlJc w:val="left"/>
      <w:pPr>
        <w:ind w:left="265" w:hanging="634"/>
        <w:jc w:val="left"/>
      </w:pPr>
      <w:rPr>
        <w:rFonts w:hint="default"/>
        <w:spacing w:val="-1"/>
        <w:w w:val="86"/>
        <w:lang w:val="ru-RU" w:eastAsia="en-US" w:bidi="ar-SA"/>
      </w:rPr>
    </w:lvl>
    <w:lvl w:ilvl="2" w:tplc="7B8A042A">
      <w:numFmt w:val="bullet"/>
      <w:lvlText w:val="•"/>
      <w:lvlJc w:val="left"/>
      <w:pPr>
        <w:ind w:left="1297" w:hanging="634"/>
      </w:pPr>
      <w:rPr>
        <w:rFonts w:hint="default"/>
        <w:lang w:val="ru-RU" w:eastAsia="en-US" w:bidi="ar-SA"/>
      </w:rPr>
    </w:lvl>
    <w:lvl w:ilvl="3" w:tplc="0E0C5F0C">
      <w:numFmt w:val="bullet"/>
      <w:lvlText w:val="•"/>
      <w:lvlJc w:val="left"/>
      <w:pPr>
        <w:ind w:left="2334" w:hanging="634"/>
      </w:pPr>
      <w:rPr>
        <w:rFonts w:hint="default"/>
        <w:lang w:val="ru-RU" w:eastAsia="en-US" w:bidi="ar-SA"/>
      </w:rPr>
    </w:lvl>
    <w:lvl w:ilvl="4" w:tplc="DC204E6A">
      <w:numFmt w:val="bullet"/>
      <w:lvlText w:val="•"/>
      <w:lvlJc w:val="left"/>
      <w:pPr>
        <w:ind w:left="3371" w:hanging="634"/>
      </w:pPr>
      <w:rPr>
        <w:rFonts w:hint="default"/>
        <w:lang w:val="ru-RU" w:eastAsia="en-US" w:bidi="ar-SA"/>
      </w:rPr>
    </w:lvl>
    <w:lvl w:ilvl="5" w:tplc="CD88702E">
      <w:numFmt w:val="bullet"/>
      <w:lvlText w:val="•"/>
      <w:lvlJc w:val="left"/>
      <w:pPr>
        <w:ind w:left="4408" w:hanging="634"/>
      </w:pPr>
      <w:rPr>
        <w:rFonts w:hint="default"/>
        <w:lang w:val="ru-RU" w:eastAsia="en-US" w:bidi="ar-SA"/>
      </w:rPr>
    </w:lvl>
    <w:lvl w:ilvl="6" w:tplc="FA2E6A22">
      <w:numFmt w:val="bullet"/>
      <w:lvlText w:val="•"/>
      <w:lvlJc w:val="left"/>
      <w:pPr>
        <w:ind w:left="5445" w:hanging="634"/>
      </w:pPr>
      <w:rPr>
        <w:rFonts w:hint="default"/>
        <w:lang w:val="ru-RU" w:eastAsia="en-US" w:bidi="ar-SA"/>
      </w:rPr>
    </w:lvl>
    <w:lvl w:ilvl="7" w:tplc="10701094">
      <w:numFmt w:val="bullet"/>
      <w:lvlText w:val="•"/>
      <w:lvlJc w:val="left"/>
      <w:pPr>
        <w:ind w:left="6482" w:hanging="634"/>
      </w:pPr>
      <w:rPr>
        <w:rFonts w:hint="default"/>
        <w:lang w:val="ru-RU" w:eastAsia="en-US" w:bidi="ar-SA"/>
      </w:rPr>
    </w:lvl>
    <w:lvl w:ilvl="8" w:tplc="6BF6352A">
      <w:numFmt w:val="bullet"/>
      <w:lvlText w:val="•"/>
      <w:lvlJc w:val="left"/>
      <w:pPr>
        <w:ind w:left="7519" w:hanging="634"/>
      </w:pPr>
      <w:rPr>
        <w:rFonts w:hint="default"/>
        <w:lang w:val="ru-RU" w:eastAsia="en-US" w:bidi="ar-SA"/>
      </w:rPr>
    </w:lvl>
  </w:abstractNum>
  <w:abstractNum w:abstractNumId="1">
    <w:nsid w:val="368971A3"/>
    <w:multiLevelType w:val="hybridMultilevel"/>
    <w:tmpl w:val="76A2A89E"/>
    <w:lvl w:ilvl="0" w:tplc="340C0230">
      <w:numFmt w:val="bullet"/>
      <w:lvlText w:val="•"/>
      <w:lvlJc w:val="left"/>
      <w:pPr>
        <w:ind w:left="2243" w:hanging="1404"/>
      </w:pPr>
      <w:rPr>
        <w:rFonts w:ascii="Times New Roman" w:eastAsia="Times New Roman" w:hAnsi="Times New Roman" w:cs="Times New Roman" w:hint="default"/>
        <w:color w:val="343434"/>
        <w:w w:val="103"/>
        <w:sz w:val="26"/>
        <w:szCs w:val="26"/>
        <w:lang w:val="ru-RU" w:eastAsia="en-US" w:bidi="ar-SA"/>
      </w:rPr>
    </w:lvl>
    <w:lvl w:ilvl="1" w:tplc="498E21C8">
      <w:numFmt w:val="bullet"/>
      <w:lvlText w:val="•"/>
      <w:lvlJc w:val="left"/>
      <w:pPr>
        <w:ind w:left="2463" w:hanging="2229"/>
      </w:pPr>
      <w:rPr>
        <w:rFonts w:ascii="Times New Roman" w:eastAsia="Times New Roman" w:hAnsi="Times New Roman" w:cs="Times New Roman" w:hint="default"/>
        <w:color w:val="1F1F1F"/>
        <w:w w:val="88"/>
        <w:sz w:val="26"/>
        <w:szCs w:val="26"/>
        <w:lang w:val="ru-RU" w:eastAsia="en-US" w:bidi="ar-SA"/>
      </w:rPr>
    </w:lvl>
    <w:lvl w:ilvl="2" w:tplc="3E32763A">
      <w:numFmt w:val="bullet"/>
      <w:lvlText w:val="•"/>
      <w:lvlJc w:val="left"/>
      <w:pPr>
        <w:ind w:left="2460" w:hanging="2229"/>
      </w:pPr>
      <w:rPr>
        <w:rFonts w:hint="default"/>
        <w:lang w:val="ru-RU" w:eastAsia="en-US" w:bidi="ar-SA"/>
      </w:rPr>
    </w:lvl>
    <w:lvl w:ilvl="3" w:tplc="06928D42">
      <w:numFmt w:val="bullet"/>
      <w:lvlText w:val="•"/>
      <w:lvlJc w:val="left"/>
      <w:pPr>
        <w:ind w:left="3516" w:hanging="2229"/>
      </w:pPr>
      <w:rPr>
        <w:rFonts w:hint="default"/>
        <w:lang w:val="ru-RU" w:eastAsia="en-US" w:bidi="ar-SA"/>
      </w:rPr>
    </w:lvl>
    <w:lvl w:ilvl="4" w:tplc="95E620E4">
      <w:numFmt w:val="bullet"/>
      <w:lvlText w:val="•"/>
      <w:lvlJc w:val="left"/>
      <w:pPr>
        <w:ind w:left="4572" w:hanging="2229"/>
      </w:pPr>
      <w:rPr>
        <w:rFonts w:hint="default"/>
        <w:lang w:val="ru-RU" w:eastAsia="en-US" w:bidi="ar-SA"/>
      </w:rPr>
    </w:lvl>
    <w:lvl w:ilvl="5" w:tplc="0D944358">
      <w:numFmt w:val="bullet"/>
      <w:lvlText w:val="•"/>
      <w:lvlJc w:val="left"/>
      <w:pPr>
        <w:ind w:left="5628" w:hanging="2229"/>
      </w:pPr>
      <w:rPr>
        <w:rFonts w:hint="default"/>
        <w:lang w:val="ru-RU" w:eastAsia="en-US" w:bidi="ar-SA"/>
      </w:rPr>
    </w:lvl>
    <w:lvl w:ilvl="6" w:tplc="08B421D0">
      <w:numFmt w:val="bullet"/>
      <w:lvlText w:val="•"/>
      <w:lvlJc w:val="left"/>
      <w:pPr>
        <w:ind w:left="6685" w:hanging="2229"/>
      </w:pPr>
      <w:rPr>
        <w:rFonts w:hint="default"/>
        <w:lang w:val="ru-RU" w:eastAsia="en-US" w:bidi="ar-SA"/>
      </w:rPr>
    </w:lvl>
    <w:lvl w:ilvl="7" w:tplc="7CF68A36">
      <w:numFmt w:val="bullet"/>
      <w:lvlText w:val="•"/>
      <w:lvlJc w:val="left"/>
      <w:pPr>
        <w:ind w:left="7741" w:hanging="2229"/>
      </w:pPr>
      <w:rPr>
        <w:rFonts w:hint="default"/>
        <w:lang w:val="ru-RU" w:eastAsia="en-US" w:bidi="ar-SA"/>
      </w:rPr>
    </w:lvl>
    <w:lvl w:ilvl="8" w:tplc="B6D0CB92">
      <w:numFmt w:val="bullet"/>
      <w:lvlText w:val="•"/>
      <w:lvlJc w:val="left"/>
      <w:pPr>
        <w:ind w:left="8797" w:hanging="22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517D9"/>
    <w:rsid w:val="000425FD"/>
    <w:rsid w:val="0005289D"/>
    <w:rsid w:val="000C6497"/>
    <w:rsid w:val="001258B7"/>
    <w:rsid w:val="001C1D9A"/>
    <w:rsid w:val="001C76F9"/>
    <w:rsid w:val="001E445D"/>
    <w:rsid w:val="002B6419"/>
    <w:rsid w:val="0032248A"/>
    <w:rsid w:val="003A22FA"/>
    <w:rsid w:val="003C54C1"/>
    <w:rsid w:val="00473D08"/>
    <w:rsid w:val="004800F5"/>
    <w:rsid w:val="00487FBD"/>
    <w:rsid w:val="00496307"/>
    <w:rsid w:val="004A30BC"/>
    <w:rsid w:val="004C0FDC"/>
    <w:rsid w:val="00527E26"/>
    <w:rsid w:val="0058624D"/>
    <w:rsid w:val="00594BE4"/>
    <w:rsid w:val="00604268"/>
    <w:rsid w:val="0062410A"/>
    <w:rsid w:val="00626DAA"/>
    <w:rsid w:val="00717477"/>
    <w:rsid w:val="00812FC1"/>
    <w:rsid w:val="00857A3D"/>
    <w:rsid w:val="009A47D6"/>
    <w:rsid w:val="00A366A9"/>
    <w:rsid w:val="00A36AEB"/>
    <w:rsid w:val="00A44145"/>
    <w:rsid w:val="00A517D9"/>
    <w:rsid w:val="00A662E9"/>
    <w:rsid w:val="00A812FD"/>
    <w:rsid w:val="00A9384A"/>
    <w:rsid w:val="00B47462"/>
    <w:rsid w:val="00BE2861"/>
    <w:rsid w:val="00D6662D"/>
    <w:rsid w:val="00DD39D6"/>
    <w:rsid w:val="00E81B15"/>
    <w:rsid w:val="00F62425"/>
    <w:rsid w:val="00F77091"/>
    <w:rsid w:val="00F90BDD"/>
    <w:rsid w:val="00FC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17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17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17D9"/>
    <w:rPr>
      <w:rFonts w:ascii="Cambria" w:eastAsia="Cambria" w:hAnsi="Cambria" w:cs="Cambria"/>
      <w:sz w:val="25"/>
      <w:szCs w:val="25"/>
    </w:rPr>
  </w:style>
  <w:style w:type="paragraph" w:customStyle="1" w:styleId="Heading1">
    <w:name w:val="Heading 1"/>
    <w:basedOn w:val="a"/>
    <w:uiPriority w:val="1"/>
    <w:qFormat/>
    <w:rsid w:val="00A517D9"/>
    <w:pPr>
      <w:spacing w:before="89"/>
      <w:ind w:left="3265" w:right="3287"/>
      <w:jc w:val="center"/>
      <w:outlineLvl w:val="1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A517D9"/>
    <w:pPr>
      <w:ind w:left="265" w:hanging="2229"/>
    </w:pPr>
  </w:style>
  <w:style w:type="paragraph" w:customStyle="1" w:styleId="TableParagraph">
    <w:name w:val="Table Paragraph"/>
    <w:basedOn w:val="a"/>
    <w:uiPriority w:val="1"/>
    <w:qFormat/>
    <w:rsid w:val="00A517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</cp:lastModifiedBy>
  <cp:revision>36</cp:revision>
  <dcterms:created xsi:type="dcterms:W3CDTF">2023-06-08T12:23:00Z</dcterms:created>
  <dcterms:modified xsi:type="dcterms:W3CDTF">2023-06-09T08:28:00Z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2023-06-08T00:00:00Z</vt:filetime>
  </property>
</Properties>
</file>