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D67" w:rsidRDefault="00DC120C">
      <w:pPr>
        <w:pStyle w:val="11"/>
        <w:spacing w:before="67" w:line="278" w:lineRule="auto"/>
        <w:ind w:right="765" w:firstLine="734"/>
      </w:pPr>
      <w:r>
        <w:t>Адресные рекомендации по формированию</w:t>
      </w:r>
      <w:r>
        <w:rPr>
          <w:spacing w:val="1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 (далее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ВСОКО).</w:t>
      </w:r>
    </w:p>
    <w:p w:rsidR="00475D67" w:rsidRDefault="00DC120C">
      <w:pPr>
        <w:pStyle w:val="a3"/>
        <w:spacing w:line="276" w:lineRule="auto"/>
        <w:ind w:left="3620" w:right="1832" w:hanging="1775"/>
        <w:jc w:val="left"/>
      </w:pPr>
      <w:r>
        <w:t>(Рассмотрены  март</w:t>
      </w:r>
      <w:r w:rsidR="001F73CC">
        <w:t>е</w:t>
      </w:r>
      <w:bookmarkStart w:id="0" w:name="_GoBack"/>
      <w:bookmarkEnd w:id="0"/>
      <w:r>
        <w:t xml:space="preserve"> 202</w:t>
      </w:r>
      <w:r w:rsidR="001F73CC">
        <w:t>3</w:t>
      </w:r>
      <w:r>
        <w:t>года)</w:t>
      </w:r>
    </w:p>
    <w:p w:rsidR="00475D67" w:rsidRDefault="00475D67">
      <w:pPr>
        <w:pStyle w:val="a3"/>
        <w:spacing w:before="4"/>
        <w:ind w:left="0" w:firstLine="0"/>
        <w:jc w:val="left"/>
        <w:rPr>
          <w:sz w:val="31"/>
        </w:rPr>
      </w:pPr>
    </w:p>
    <w:p w:rsidR="00475D67" w:rsidRDefault="00DC120C" w:rsidP="00507AE8">
      <w:pPr>
        <w:pStyle w:val="a3"/>
        <w:tabs>
          <w:tab w:val="left" w:pos="1245"/>
          <w:tab w:val="left" w:pos="1477"/>
          <w:tab w:val="left" w:pos="2403"/>
          <w:tab w:val="left" w:pos="2448"/>
          <w:tab w:val="left" w:pos="2656"/>
          <w:tab w:val="left" w:pos="2878"/>
          <w:tab w:val="left" w:pos="3535"/>
          <w:tab w:val="left" w:pos="4439"/>
          <w:tab w:val="left" w:pos="4566"/>
          <w:tab w:val="left" w:pos="5000"/>
          <w:tab w:val="left" w:pos="6106"/>
          <w:tab w:val="left" w:pos="6136"/>
          <w:tab w:val="left" w:pos="6221"/>
          <w:tab w:val="left" w:pos="6427"/>
          <w:tab w:val="left" w:pos="6756"/>
          <w:tab w:val="left" w:pos="7251"/>
          <w:tab w:val="left" w:pos="7550"/>
          <w:tab w:val="left" w:pos="7671"/>
          <w:tab w:val="left" w:pos="8077"/>
          <w:tab w:val="left" w:pos="8513"/>
          <w:tab w:val="left" w:pos="8607"/>
          <w:tab w:val="left" w:pos="8800"/>
        </w:tabs>
        <w:spacing w:before="1" w:line="276" w:lineRule="auto"/>
        <w:ind w:right="109"/>
        <w:jc w:val="right"/>
      </w:pPr>
      <w:r>
        <w:t>В</w:t>
      </w:r>
      <w:r>
        <w:tab/>
        <w:t>Российской</w:t>
      </w:r>
      <w:r>
        <w:tab/>
      </w:r>
      <w:r>
        <w:tab/>
        <w:t>Федерации</w:t>
      </w:r>
      <w:r>
        <w:tab/>
        <w:t>реализуется</w:t>
      </w:r>
      <w:r>
        <w:tab/>
        <w:t>ряд</w:t>
      </w:r>
      <w:r>
        <w:tab/>
        <w:t>проектов</w:t>
      </w:r>
      <w:r>
        <w:tab/>
        <w:t>по</w:t>
      </w:r>
      <w:r>
        <w:tab/>
      </w:r>
      <w:r>
        <w:tab/>
        <w:t>развитию</w:t>
      </w:r>
      <w:r>
        <w:rPr>
          <w:spacing w:val="-67"/>
        </w:rPr>
        <w:t xml:space="preserve"> </w:t>
      </w:r>
      <w:r>
        <w:t>всероссийской</w:t>
      </w:r>
      <w:r>
        <w:rPr>
          <w:spacing w:val="15"/>
        </w:rPr>
        <w:t xml:space="preserve"> </w:t>
      </w:r>
      <w:r>
        <w:t>системы</w:t>
      </w:r>
      <w:r>
        <w:rPr>
          <w:spacing w:val="15"/>
        </w:rPr>
        <w:t xml:space="preserve"> </w:t>
      </w:r>
      <w:r>
        <w:t>оценки</w:t>
      </w:r>
      <w:r>
        <w:rPr>
          <w:spacing w:val="17"/>
        </w:rPr>
        <w:t xml:space="preserve"> </w:t>
      </w:r>
      <w:r>
        <w:t>качества</w:t>
      </w:r>
      <w:r>
        <w:rPr>
          <w:spacing w:val="15"/>
        </w:rPr>
        <w:t xml:space="preserve"> </w:t>
      </w:r>
      <w:r>
        <w:t>образования,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числе</w:t>
      </w:r>
      <w:r>
        <w:rPr>
          <w:spacing w:val="14"/>
        </w:rPr>
        <w:t xml:space="preserve"> </w:t>
      </w:r>
      <w:r>
        <w:t>которых</w:t>
      </w:r>
      <w:r>
        <w:rPr>
          <w:spacing w:val="16"/>
        </w:rPr>
        <w:t xml:space="preserve"> </w:t>
      </w:r>
      <w:r>
        <w:t>следует</w:t>
      </w:r>
      <w:r>
        <w:rPr>
          <w:spacing w:val="-67"/>
        </w:rPr>
        <w:t xml:space="preserve"> </w:t>
      </w:r>
      <w:r>
        <w:t>отметить</w:t>
      </w:r>
      <w:r>
        <w:tab/>
      </w:r>
      <w:r>
        <w:tab/>
        <w:t>единый</w:t>
      </w:r>
      <w:r>
        <w:tab/>
      </w:r>
      <w:r>
        <w:tab/>
      </w:r>
      <w:r>
        <w:tab/>
        <w:t>государственный</w:t>
      </w:r>
      <w:r>
        <w:tab/>
        <w:t>экзамен</w:t>
      </w:r>
      <w:r>
        <w:tab/>
      </w:r>
      <w:r>
        <w:tab/>
      </w:r>
      <w:r>
        <w:tab/>
        <w:t>(далее</w:t>
      </w:r>
      <w:r>
        <w:tab/>
        <w:t>–</w:t>
      </w:r>
      <w:r>
        <w:tab/>
      </w:r>
      <w:r>
        <w:tab/>
        <w:t>ЕГЭ),</w:t>
      </w:r>
      <w:r>
        <w:tab/>
      </w:r>
      <w:r>
        <w:tab/>
        <w:t>основной</w:t>
      </w:r>
      <w:r>
        <w:rPr>
          <w:spacing w:val="-67"/>
        </w:rPr>
        <w:t xml:space="preserve"> </w:t>
      </w:r>
      <w:r>
        <w:t>государственный</w:t>
      </w:r>
      <w:r>
        <w:rPr>
          <w:spacing w:val="19"/>
        </w:rPr>
        <w:t xml:space="preserve"> </w:t>
      </w:r>
      <w:r>
        <w:t>экзамен</w:t>
      </w:r>
      <w:r>
        <w:rPr>
          <w:spacing w:val="20"/>
        </w:rPr>
        <w:t xml:space="preserve"> </w:t>
      </w:r>
      <w:r>
        <w:t>(далее</w:t>
      </w:r>
      <w:r>
        <w:rPr>
          <w:spacing w:val="20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ОГЭ),</w:t>
      </w:r>
      <w:r>
        <w:rPr>
          <w:spacing w:val="19"/>
        </w:rPr>
        <w:t xml:space="preserve"> </w:t>
      </w:r>
      <w:r>
        <w:t>национальные</w:t>
      </w:r>
      <w:r>
        <w:rPr>
          <w:spacing w:val="18"/>
        </w:rPr>
        <w:t xml:space="preserve"> </w:t>
      </w:r>
      <w:r>
        <w:t>исследования</w:t>
      </w:r>
      <w:r>
        <w:rPr>
          <w:spacing w:val="18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(далее</w:t>
      </w:r>
      <w:r>
        <w:rPr>
          <w:spacing w:val="-1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НИКО),</w:t>
      </w:r>
      <w:r>
        <w:rPr>
          <w:spacing w:val="-13"/>
        </w:rPr>
        <w:t xml:space="preserve"> </w:t>
      </w:r>
      <w:r>
        <w:t>всероссийские</w:t>
      </w:r>
      <w:r>
        <w:rPr>
          <w:spacing w:val="-16"/>
        </w:rPr>
        <w:t xml:space="preserve"> </w:t>
      </w:r>
      <w:r>
        <w:t>проверочные</w:t>
      </w:r>
      <w:r>
        <w:rPr>
          <w:spacing w:val="-15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ВПР),</w:t>
      </w:r>
      <w:r>
        <w:rPr>
          <w:spacing w:val="-67"/>
        </w:rPr>
        <w:t xml:space="preserve"> </w:t>
      </w:r>
      <w:r>
        <w:t xml:space="preserve">исследования по типу международных: </w:t>
      </w:r>
      <w:proofErr w:type="gramStart"/>
      <w:r>
        <w:t>общероссийская</w:t>
      </w:r>
      <w:proofErr w:type="gramEnd"/>
      <w:r>
        <w:t xml:space="preserve"> PISA и PISA для школ.</w:t>
      </w:r>
      <w:r>
        <w:rPr>
          <w:spacing w:val="-67"/>
        </w:rPr>
        <w:t xml:space="preserve"> </w:t>
      </w:r>
    </w:p>
    <w:p w:rsidR="00475D67" w:rsidRDefault="00DC120C">
      <w:pPr>
        <w:pStyle w:val="a3"/>
        <w:spacing w:before="47" w:line="276" w:lineRule="auto"/>
        <w:ind w:right="111"/>
      </w:pP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 (ВСОКО), региональной системы оценки качества образования, а</w:t>
      </w:r>
      <w:r>
        <w:rPr>
          <w:spacing w:val="1"/>
        </w:rPr>
        <w:t xml:space="preserve"> </w:t>
      </w:r>
      <w:r>
        <w:t>также для принятия обоснованных управленческих решений по повышению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proofErr w:type="gramStart"/>
      <w:r>
        <w:t>учреждении</w:t>
      </w:r>
      <w:proofErr w:type="gramEnd"/>
      <w:r>
        <w:t>.</w:t>
      </w:r>
    </w:p>
    <w:p w:rsidR="00475D67" w:rsidRDefault="00DC120C">
      <w:pPr>
        <w:pStyle w:val="a3"/>
        <w:spacing w:before="1" w:line="276" w:lineRule="auto"/>
        <w:ind w:right="109"/>
      </w:pPr>
      <w:r>
        <w:t>В</w:t>
      </w:r>
      <w:r>
        <w:rPr>
          <w:spacing w:val="1"/>
        </w:rPr>
        <w:t xml:space="preserve"> </w:t>
      </w:r>
      <w:r>
        <w:t>итоге,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ВСОКО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отнести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муниципальным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внутришкольным</w:t>
      </w:r>
      <w:proofErr w:type="spellEnd"/>
      <w:r>
        <w:t>,</w:t>
      </w:r>
      <w:r>
        <w:rPr>
          <w:spacing w:val="-13"/>
        </w:rPr>
        <w:t xml:space="preserve"> </w:t>
      </w:r>
      <w:r>
        <w:t>так</w:t>
      </w:r>
      <w:r>
        <w:rPr>
          <w:spacing w:val="-13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итогам</w:t>
      </w:r>
      <w:r>
        <w:rPr>
          <w:spacing w:val="-12"/>
        </w:rPr>
        <w:t xml:space="preserve"> </w:t>
      </w:r>
      <w:proofErr w:type="gramStart"/>
      <w:r>
        <w:t>проведения</w:t>
      </w:r>
      <w:proofErr w:type="gramEnd"/>
      <w:r>
        <w:rPr>
          <w:spacing w:val="-12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 w:rsidR="00507AE8">
        <w:t>округа</w:t>
      </w:r>
      <w:r>
        <w:t>,</w:t>
      </w:r>
      <w:r>
        <w:rPr>
          <w:spacing w:val="-6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накапливаются</w:t>
      </w:r>
      <w:r>
        <w:rPr>
          <w:spacing w:val="-4"/>
        </w:rPr>
        <w:t xml:space="preserve"> </w:t>
      </w:r>
      <w:r>
        <w:t>определенные</w:t>
      </w:r>
      <w:r>
        <w:rPr>
          <w:spacing w:val="-4"/>
        </w:rPr>
        <w:t xml:space="preserve"> </w:t>
      </w:r>
      <w:r>
        <w:t>массивы</w:t>
      </w:r>
      <w:r>
        <w:rPr>
          <w:spacing w:val="-68"/>
        </w:rPr>
        <w:t xml:space="preserve"> </w:t>
      </w:r>
      <w:r>
        <w:t>статистической и аналитической информации, которую необходимо понимать,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образования.</w:t>
      </w:r>
    </w:p>
    <w:p w:rsidR="00475D67" w:rsidRDefault="00DC120C">
      <w:pPr>
        <w:pStyle w:val="a3"/>
        <w:spacing w:line="276" w:lineRule="auto"/>
        <w:ind w:right="108"/>
      </w:pPr>
      <w:proofErr w:type="gramStart"/>
      <w:r>
        <w:t>Информация,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свойствами,</w:t>
      </w:r>
      <w:r>
        <w:rPr>
          <w:spacing w:val="1"/>
        </w:rPr>
        <w:t xml:space="preserve"> </w:t>
      </w:r>
      <w:r>
        <w:t>наиболее</w:t>
      </w:r>
      <w:r>
        <w:rPr>
          <w:spacing w:val="-67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объективность,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полнота,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ценность,</w:t>
      </w:r>
      <w:r>
        <w:rPr>
          <w:spacing w:val="1"/>
        </w:rPr>
        <w:t xml:space="preserve"> </w:t>
      </w:r>
      <w:r>
        <w:t>актуальность,</w:t>
      </w:r>
      <w:r>
        <w:rPr>
          <w:spacing w:val="1"/>
        </w:rPr>
        <w:t xml:space="preserve"> </w:t>
      </w:r>
      <w:r>
        <w:t>понятность,</w:t>
      </w:r>
      <w:r>
        <w:rPr>
          <w:spacing w:val="1"/>
        </w:rPr>
        <w:t xml:space="preserve"> </w:t>
      </w:r>
      <w:r>
        <w:t>доступность,</w:t>
      </w:r>
      <w:r>
        <w:rPr>
          <w:spacing w:val="1"/>
        </w:rPr>
        <w:t xml:space="preserve"> </w:t>
      </w:r>
      <w:r>
        <w:t>краткость,</w:t>
      </w:r>
      <w:r>
        <w:rPr>
          <w:spacing w:val="1"/>
        </w:rPr>
        <w:t xml:space="preserve"> </w:t>
      </w:r>
      <w:r>
        <w:t>логичность,</w:t>
      </w:r>
      <w:r>
        <w:rPr>
          <w:spacing w:val="1"/>
        </w:rPr>
        <w:t xml:space="preserve"> </w:t>
      </w:r>
      <w:r>
        <w:t>компактность.</w:t>
      </w:r>
      <w:proofErr w:type="gramEnd"/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правильно</w:t>
      </w:r>
      <w:r>
        <w:rPr>
          <w:spacing w:val="-67"/>
        </w:rPr>
        <w:t xml:space="preserve"> </w:t>
      </w:r>
      <w:r>
        <w:t>интерпретировать.</w:t>
      </w:r>
    </w:p>
    <w:p w:rsidR="00475D67" w:rsidRDefault="00DC120C">
      <w:pPr>
        <w:pStyle w:val="a3"/>
        <w:spacing w:line="276" w:lineRule="auto"/>
        <w:ind w:right="110"/>
      </w:pPr>
      <w:r>
        <w:t>С учетом основной цели проведения оценочных процедур – управление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интерпретацией</w:t>
      </w:r>
      <w:r>
        <w:rPr>
          <w:spacing w:val="1"/>
        </w:rPr>
        <w:t xml:space="preserve"> </w:t>
      </w:r>
      <w:proofErr w:type="gramStart"/>
      <w:r>
        <w:t>результатов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образования</w:t>
      </w:r>
      <w:proofErr w:type="gramEnd"/>
      <w:r>
        <w:rPr>
          <w:spacing w:val="-7"/>
        </w:rPr>
        <w:t xml:space="preserve"> </w:t>
      </w:r>
      <w:r>
        <w:t>следует</w:t>
      </w:r>
      <w:r>
        <w:rPr>
          <w:spacing w:val="-9"/>
        </w:rPr>
        <w:t xml:space="preserve"> </w:t>
      </w:r>
      <w:r>
        <w:t>понимать</w:t>
      </w:r>
      <w:r>
        <w:rPr>
          <w:spacing w:val="-11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данных,</w:t>
      </w:r>
      <w:r>
        <w:rPr>
          <w:spacing w:val="-6"/>
        </w:rPr>
        <w:t xml:space="preserve"> </w:t>
      </w:r>
      <w:r>
        <w:t>полученных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систематизации и выявления основных тенденций, формулировки выводов 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управления качеством образования.</w:t>
      </w:r>
    </w:p>
    <w:p w:rsidR="00475D67" w:rsidRDefault="00475D67">
      <w:pPr>
        <w:spacing w:line="276" w:lineRule="auto"/>
        <w:sectPr w:rsidR="00475D67">
          <w:footerReference w:type="default" r:id="rId8"/>
          <w:type w:val="continuous"/>
          <w:pgSz w:w="11910" w:h="16840"/>
          <w:pgMar w:top="620" w:right="1020" w:bottom="1200" w:left="1020" w:header="720" w:footer="1003" w:gutter="0"/>
          <w:pgNumType w:start="1"/>
          <w:cols w:space="720"/>
        </w:sectPr>
      </w:pPr>
    </w:p>
    <w:p w:rsidR="00475D67" w:rsidRDefault="00DC120C">
      <w:pPr>
        <w:pStyle w:val="a3"/>
        <w:spacing w:before="62" w:line="278" w:lineRule="auto"/>
        <w:ind w:right="111"/>
      </w:pPr>
      <w:r>
        <w:lastRenderedPageBreak/>
        <w:t xml:space="preserve">Таким образом, анализ выступает одним из обязательных этапов </w:t>
      </w:r>
      <w:proofErr w:type="gramStart"/>
      <w:r>
        <w:t>процесса</w:t>
      </w:r>
      <w:r>
        <w:rPr>
          <w:spacing w:val="-67"/>
        </w:rPr>
        <w:t xml:space="preserve"> </w:t>
      </w:r>
      <w:r>
        <w:t>интерпретации</w:t>
      </w:r>
      <w:r>
        <w:rPr>
          <w:spacing w:val="-4"/>
        </w:rPr>
        <w:t xml:space="preserve"> </w:t>
      </w:r>
      <w:r>
        <w:t>результатов процедур</w:t>
      </w:r>
      <w:r>
        <w:rPr>
          <w:spacing w:val="1"/>
        </w:rPr>
        <w:t xml:space="preserve"> </w:t>
      </w:r>
      <w:r>
        <w:t>оценки качества</w:t>
      </w:r>
      <w:r>
        <w:rPr>
          <w:spacing w:val="-3"/>
        </w:rPr>
        <w:t xml:space="preserve"> </w:t>
      </w:r>
      <w:r>
        <w:t>образования</w:t>
      </w:r>
      <w:proofErr w:type="gramEnd"/>
      <w:r>
        <w:t>.</w:t>
      </w:r>
    </w:p>
    <w:p w:rsidR="00475D67" w:rsidRDefault="00DC120C">
      <w:pPr>
        <w:pStyle w:val="a3"/>
        <w:spacing w:line="276" w:lineRule="auto"/>
        <w:ind w:right="115"/>
      </w:pPr>
      <w:r>
        <w:t xml:space="preserve">Целесообразно проводить интерпретацию </w:t>
      </w:r>
      <w:proofErr w:type="gramStart"/>
      <w:r>
        <w:t>результатов процедур 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</w:t>
      </w:r>
      <w:proofErr w:type="gramEnd"/>
      <w:r>
        <w:t xml:space="preserve"> в</w:t>
      </w:r>
      <w:r>
        <w:rPr>
          <w:spacing w:val="-2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этапов:</w:t>
      </w:r>
    </w:p>
    <w:p w:rsidR="00475D67" w:rsidRDefault="00DC120C">
      <w:pPr>
        <w:pStyle w:val="a4"/>
        <w:numPr>
          <w:ilvl w:val="0"/>
          <w:numId w:val="4"/>
        </w:numPr>
        <w:tabs>
          <w:tab w:val="left" w:pos="1112"/>
        </w:tabs>
        <w:spacing w:line="276" w:lineRule="auto"/>
        <w:ind w:right="114" w:firstLine="708"/>
        <w:jc w:val="both"/>
        <w:rPr>
          <w:sz w:val="28"/>
        </w:rPr>
      </w:pPr>
      <w:r>
        <w:rPr>
          <w:spacing w:val="-1"/>
          <w:sz w:val="28"/>
        </w:rPr>
        <w:t>Поиск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(отбор)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7"/>
          <w:sz w:val="28"/>
        </w:rPr>
        <w:t xml:space="preserve"> </w:t>
      </w:r>
      <w:r>
        <w:rPr>
          <w:sz w:val="28"/>
        </w:rPr>
        <w:t>статистической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аналитической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конкретной процедуры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475D67" w:rsidRDefault="00DC120C">
      <w:pPr>
        <w:pStyle w:val="a4"/>
        <w:numPr>
          <w:ilvl w:val="0"/>
          <w:numId w:val="4"/>
        </w:numPr>
        <w:tabs>
          <w:tab w:val="left" w:pos="1186"/>
        </w:tabs>
        <w:spacing w:line="276" w:lineRule="auto"/>
        <w:ind w:right="114" w:firstLine="708"/>
        <w:jc w:val="both"/>
        <w:rPr>
          <w:sz w:val="28"/>
        </w:rPr>
      </w:pPr>
      <w:r>
        <w:rPr>
          <w:sz w:val="28"/>
        </w:rPr>
        <w:t>Анализ, систематизация и оценка значимости и полезности 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отобранных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источниках.</w:t>
      </w:r>
    </w:p>
    <w:p w:rsidR="00475D67" w:rsidRDefault="00DC120C">
      <w:pPr>
        <w:pStyle w:val="a4"/>
        <w:numPr>
          <w:ilvl w:val="0"/>
          <w:numId w:val="4"/>
        </w:numPr>
        <w:tabs>
          <w:tab w:val="left" w:pos="1201"/>
        </w:tabs>
        <w:spacing w:line="276" w:lineRule="auto"/>
        <w:ind w:right="111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формулировка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совершенствованию управления качеством образования по разным аспектам: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процесса;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(корректировка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программ);</w:t>
      </w:r>
      <w:r>
        <w:rPr>
          <w:spacing w:val="-68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внутриорганизационного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квалификации; совершенствование технологий и методик обучения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оценивания.</w:t>
      </w:r>
    </w:p>
    <w:p w:rsidR="00475D67" w:rsidRDefault="00DC120C">
      <w:pPr>
        <w:pStyle w:val="a4"/>
        <w:numPr>
          <w:ilvl w:val="0"/>
          <w:numId w:val="4"/>
        </w:numPr>
        <w:tabs>
          <w:tab w:val="left" w:pos="1135"/>
        </w:tabs>
        <w:spacing w:line="276" w:lineRule="auto"/>
        <w:ind w:right="113" w:firstLine="708"/>
        <w:jc w:val="both"/>
        <w:rPr>
          <w:sz w:val="28"/>
        </w:rPr>
      </w:pPr>
      <w:r>
        <w:rPr>
          <w:sz w:val="28"/>
        </w:rPr>
        <w:t>Принятие управленческих решений, направленных на распространение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интерпретации результатов процедур оценки качества</w:t>
      </w:r>
      <w:proofErr w:type="gramEnd"/>
      <w:r>
        <w:rPr>
          <w:sz w:val="28"/>
        </w:rPr>
        <w:t xml:space="preserve"> образования, а также на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тенденций.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этап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будут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7"/>
          <w:sz w:val="28"/>
        </w:rPr>
        <w:t xml:space="preserve"> </w:t>
      </w:r>
      <w:r>
        <w:rPr>
          <w:sz w:val="28"/>
        </w:rPr>
        <w:t>администрации,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объединений педагогов, на уровне отдельного педагога. Согласованность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будет</w:t>
      </w:r>
      <w:r>
        <w:rPr>
          <w:spacing w:val="-1"/>
          <w:sz w:val="28"/>
        </w:rPr>
        <w:t xml:space="preserve"> </w:t>
      </w:r>
      <w:r>
        <w:rPr>
          <w:sz w:val="28"/>
        </w:rPr>
        <w:t>являться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важнейшим фактором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эффективности.</w:t>
      </w:r>
    </w:p>
    <w:p w:rsidR="00475D67" w:rsidRDefault="00DC120C">
      <w:pPr>
        <w:pStyle w:val="a3"/>
        <w:spacing w:line="276" w:lineRule="auto"/>
        <w:ind w:right="113"/>
      </w:pPr>
      <w:r>
        <w:t>Внутренняя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ФГОС.</w:t>
      </w:r>
      <w:r>
        <w:rPr>
          <w:spacing w:val="1"/>
        </w:rPr>
        <w:t xml:space="preserve"> </w:t>
      </w:r>
      <w:r>
        <w:t>Разработка,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школы.</w:t>
      </w:r>
    </w:p>
    <w:p w:rsidR="00475D67" w:rsidRDefault="00DC120C">
      <w:pPr>
        <w:pStyle w:val="a3"/>
        <w:spacing w:line="276" w:lineRule="auto"/>
        <w:ind w:right="110"/>
      </w:pPr>
      <w:r>
        <w:rPr>
          <w:spacing w:val="-1"/>
        </w:rPr>
        <w:t>Существует</w:t>
      </w:r>
      <w:r>
        <w:rPr>
          <w:spacing w:val="-16"/>
        </w:rPr>
        <w:t xml:space="preserve"> </w:t>
      </w:r>
      <w:r>
        <w:rPr>
          <w:spacing w:val="-1"/>
        </w:rPr>
        <w:t>ряд</w:t>
      </w:r>
      <w:r>
        <w:rPr>
          <w:spacing w:val="-14"/>
        </w:rPr>
        <w:t xml:space="preserve"> </w:t>
      </w:r>
      <w:r>
        <w:t>нормативно-правовых</w:t>
      </w:r>
      <w:r>
        <w:rPr>
          <w:spacing w:val="-15"/>
        </w:rPr>
        <w:t xml:space="preserve"> </w:t>
      </w:r>
      <w:r>
        <w:t>актов,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которые</w:t>
      </w:r>
      <w:r>
        <w:rPr>
          <w:spacing w:val="-16"/>
        </w:rPr>
        <w:t xml:space="preserve"> </w:t>
      </w:r>
      <w:r>
        <w:t>руководитель</w:t>
      </w:r>
      <w:r>
        <w:rPr>
          <w:spacing w:val="-17"/>
        </w:rPr>
        <w:t xml:space="preserve"> </w:t>
      </w:r>
      <w:r>
        <w:t>ОО</w:t>
      </w:r>
      <w:r>
        <w:rPr>
          <w:spacing w:val="-67"/>
        </w:rPr>
        <w:t xml:space="preserve"> </w:t>
      </w:r>
      <w:r>
        <w:t xml:space="preserve">опирается при формировании ВСОКО. </w:t>
      </w:r>
      <w:proofErr w:type="gramStart"/>
      <w:r>
        <w:t>К</w:t>
      </w:r>
      <w:proofErr w:type="gramEnd"/>
      <w:r>
        <w:t xml:space="preserve"> основным относятся: </w:t>
      </w:r>
      <w:proofErr w:type="gramStart"/>
      <w:r>
        <w:t>ФЗ от 29.12.2012</w:t>
      </w:r>
      <w:r>
        <w:rPr>
          <w:spacing w:val="-67"/>
        </w:rPr>
        <w:t xml:space="preserve"> </w:t>
      </w:r>
      <w:r>
        <w:t>г. №</w:t>
      </w:r>
      <w:r>
        <w:rPr>
          <w:spacing w:val="1"/>
        </w:rPr>
        <w:t xml:space="preserve"> </w:t>
      </w:r>
      <w:r>
        <w:t>273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 в Российской Федерации»,</w:t>
      </w:r>
      <w:r>
        <w:rPr>
          <w:spacing w:val="1"/>
        </w:rPr>
        <w:t xml:space="preserve"> </w:t>
      </w:r>
      <w:r>
        <w:t>Федеральная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программа «Развитие образования на 2016-2020 годы», приказ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14.06.2013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14.12.2017г.)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462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proofErr w:type="spellStart"/>
      <w:r>
        <w:t>самообследования</w:t>
      </w:r>
      <w:proofErr w:type="spellEnd"/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организацией»,</w:t>
      </w:r>
      <w:r>
        <w:rPr>
          <w:spacing w:val="1"/>
        </w:rPr>
        <w:t xml:space="preserve"> </w:t>
      </w:r>
      <w:r>
        <w:t>приказ Министерства образования и науки от 10.12.2013 г. (в ред. от 15.02.2017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1324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ОО,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proofErr w:type="spellStart"/>
      <w:r>
        <w:t>самообследованию</w:t>
      </w:r>
      <w:proofErr w:type="spellEnd"/>
      <w:r>
        <w:t>».</w:t>
      </w:r>
      <w:proofErr w:type="gramEnd"/>
    </w:p>
    <w:p w:rsidR="00475D67" w:rsidRDefault="00DC120C">
      <w:pPr>
        <w:pStyle w:val="a3"/>
        <w:spacing w:line="276" w:lineRule="auto"/>
        <w:ind w:right="107"/>
      </w:pPr>
      <w:r>
        <w:t>Целью ВСОКО выступает обеспечение в соответствии с полномочиями и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proofErr w:type="gramStart"/>
      <w:r>
        <w:t>организации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механизмов оценки качества образования</w:t>
      </w:r>
      <w:proofErr w:type="gramEnd"/>
      <w:r>
        <w:t xml:space="preserve"> для формирования востребованной</w:t>
      </w:r>
      <w:r>
        <w:rPr>
          <w:spacing w:val="1"/>
        </w:rPr>
        <w:t xml:space="preserve"> </w:t>
      </w:r>
      <w:r>
        <w:t>информационной основы</w:t>
      </w:r>
      <w:r>
        <w:rPr>
          <w:spacing w:val="2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r>
        <w:t>качеством</w:t>
      </w:r>
      <w:r>
        <w:rPr>
          <w:spacing w:val="-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11" w:firstLine="0"/>
      </w:pPr>
      <w:r>
        <w:lastRenderedPageBreak/>
        <w:t>организации. Получение такой информационной основы возможно посредством</w:t>
      </w:r>
      <w:r>
        <w:rPr>
          <w:spacing w:val="-67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выступающей</w:t>
      </w:r>
      <w:r>
        <w:rPr>
          <w:spacing w:val="1"/>
        </w:rPr>
        <w:t xml:space="preserve"> </w:t>
      </w:r>
      <w:r>
        <w:t>инструментом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решений.</w:t>
      </w:r>
    </w:p>
    <w:p w:rsidR="00475D67" w:rsidRDefault="00DC120C">
      <w:pPr>
        <w:pStyle w:val="a3"/>
        <w:spacing w:before="3" w:line="276" w:lineRule="auto"/>
        <w:ind w:right="113"/>
      </w:pPr>
      <w:r>
        <w:t>Успешное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контроль.</w:t>
      </w:r>
    </w:p>
    <w:p w:rsidR="00475D67" w:rsidRDefault="00DC120C">
      <w:pPr>
        <w:pStyle w:val="a3"/>
        <w:spacing w:line="321" w:lineRule="exact"/>
        <w:ind w:left="821" w:firstLine="0"/>
      </w:pPr>
      <w:r>
        <w:t>Ожидаемые</w:t>
      </w:r>
      <w:r>
        <w:rPr>
          <w:spacing w:val="-2"/>
        </w:rPr>
        <w:t xml:space="preserve"> </w:t>
      </w:r>
      <w:r>
        <w:t>эффекты: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90"/>
          <w:tab w:val="left" w:pos="1191"/>
          <w:tab w:val="left" w:pos="2838"/>
          <w:tab w:val="left" w:pos="4145"/>
          <w:tab w:val="left" w:pos="6335"/>
          <w:tab w:val="left" w:pos="8204"/>
          <w:tab w:val="left" w:pos="8715"/>
          <w:tab w:val="left" w:pos="9503"/>
        </w:tabs>
        <w:spacing w:before="47" w:line="276" w:lineRule="auto"/>
        <w:ind w:right="111" w:firstLine="708"/>
        <w:jc w:val="left"/>
        <w:rPr>
          <w:sz w:val="28"/>
        </w:rPr>
      </w:pPr>
      <w:r>
        <w:rPr>
          <w:sz w:val="28"/>
        </w:rPr>
        <w:t>повышение</w:t>
      </w:r>
      <w:r>
        <w:rPr>
          <w:sz w:val="28"/>
        </w:rPr>
        <w:tab/>
        <w:t>качества</w:t>
      </w:r>
      <w:r>
        <w:rPr>
          <w:sz w:val="28"/>
        </w:rPr>
        <w:tab/>
        <w:t>управленческой</w:t>
      </w:r>
      <w:r>
        <w:rPr>
          <w:sz w:val="28"/>
        </w:rPr>
        <w:tab/>
        <w:t>деятельности</w:t>
      </w:r>
      <w:r>
        <w:rPr>
          <w:sz w:val="28"/>
        </w:rPr>
        <w:tab/>
        <w:t>за</w:t>
      </w:r>
      <w:r>
        <w:rPr>
          <w:sz w:val="28"/>
        </w:rPr>
        <w:tab/>
        <w:t>счёт</w:t>
      </w:r>
      <w:r>
        <w:rPr>
          <w:sz w:val="28"/>
        </w:rPr>
        <w:tab/>
      </w:r>
      <w:r>
        <w:rPr>
          <w:spacing w:val="-1"/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целенаправленности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 адресности;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before="2"/>
        <w:ind w:left="984" w:hanging="164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before="48"/>
        <w:ind w:left="984" w:hanging="164"/>
        <w:jc w:val="left"/>
        <w:rPr>
          <w:sz w:val="28"/>
        </w:rPr>
      </w:pPr>
      <w:r>
        <w:rPr>
          <w:sz w:val="28"/>
        </w:rPr>
        <w:t>объективность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before="47"/>
        <w:ind w:left="984" w:hanging="164"/>
        <w:jc w:val="left"/>
        <w:rPr>
          <w:sz w:val="28"/>
        </w:rPr>
      </w:pPr>
      <w:r>
        <w:rPr>
          <w:sz w:val="28"/>
        </w:rPr>
        <w:t>устранение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дефицитов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предотвращение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возникновения.</w:t>
      </w:r>
    </w:p>
    <w:p w:rsidR="00475D67" w:rsidRDefault="00DC120C">
      <w:pPr>
        <w:pStyle w:val="a3"/>
        <w:spacing w:before="50" w:line="276" w:lineRule="auto"/>
        <w:ind w:right="109"/>
      </w:pPr>
      <w:proofErr w:type="gramStart"/>
      <w:r>
        <w:t>Каждому руководителю образовательной организации</w:t>
      </w:r>
      <w:r>
        <w:rPr>
          <w:spacing w:val="1"/>
        </w:rPr>
        <w:t xml:space="preserve"> </w:t>
      </w:r>
      <w:r>
        <w:t>для обеспечения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 необходимо пересмотреть вопрос обеспечения функционирования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обязательного выполнения требований законодательства об образовании, а в</w:t>
      </w:r>
      <w:r>
        <w:rPr>
          <w:spacing w:val="1"/>
        </w:rPr>
        <w:t xml:space="preserve"> </w:t>
      </w:r>
      <w:r>
        <w:t>первую очередь с позиции максимального использования ресурсов ВСОКО 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rPr>
          <w:spacing w:val="-1"/>
        </w:rPr>
        <w:t>регламентировать</w:t>
      </w:r>
      <w:r>
        <w:rPr>
          <w:spacing w:val="-14"/>
        </w:rPr>
        <w:t xml:space="preserve"> </w:t>
      </w:r>
      <w:r>
        <w:t>локальным</w:t>
      </w:r>
      <w:r>
        <w:rPr>
          <w:spacing w:val="-15"/>
        </w:rPr>
        <w:t xml:space="preserve"> </w:t>
      </w:r>
      <w:r>
        <w:t>нормативным</w:t>
      </w:r>
      <w:r>
        <w:rPr>
          <w:spacing w:val="-13"/>
        </w:rPr>
        <w:t xml:space="preserve"> </w:t>
      </w:r>
      <w:r>
        <w:t>актом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68"/>
        </w:rPr>
        <w:t xml:space="preserve"> </w:t>
      </w:r>
      <w:r>
        <w:t>проведение процедур ВСОКО (выбор показателей</w:t>
      </w:r>
      <w:proofErr w:type="gramEnd"/>
      <w:r>
        <w:t>, методов сбора и обработки</w:t>
      </w:r>
      <w:r>
        <w:rPr>
          <w:spacing w:val="1"/>
        </w:rPr>
        <w:t xml:space="preserve"> </w:t>
      </w:r>
      <w:r>
        <w:t>информации и т.д.), руководствоваться при управлении качеством образования</w:t>
      </w:r>
      <w:r>
        <w:rPr>
          <w:spacing w:val="1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управленческим</w:t>
      </w:r>
      <w:r>
        <w:rPr>
          <w:spacing w:val="-4"/>
        </w:rPr>
        <w:t xml:space="preserve"> </w:t>
      </w:r>
      <w:r>
        <w:t>циклом,</w:t>
      </w:r>
      <w:r>
        <w:rPr>
          <w:spacing w:val="-3"/>
        </w:rPr>
        <w:t xml:space="preserve"> </w:t>
      </w:r>
      <w:r>
        <w:t>представленным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рисунке</w:t>
      </w:r>
      <w:proofErr w:type="gramStart"/>
      <w:r>
        <w:rPr>
          <w:spacing w:val="6"/>
        </w:rPr>
        <w:t xml:space="preserve"> </w:t>
      </w:r>
      <w:r>
        <w:t>.</w:t>
      </w:r>
      <w:proofErr w:type="gramEnd"/>
    </w:p>
    <w:p w:rsidR="00475D67" w:rsidRDefault="00475D67">
      <w:pPr>
        <w:pStyle w:val="a3"/>
        <w:spacing w:before="7"/>
        <w:ind w:left="0" w:firstLine="0"/>
        <w:jc w:val="left"/>
        <w:rPr>
          <w:sz w:val="32"/>
        </w:rPr>
      </w:pPr>
    </w:p>
    <w:p w:rsidR="00475D67" w:rsidRDefault="00DC120C">
      <w:pPr>
        <w:pStyle w:val="11"/>
        <w:ind w:left="3058"/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1941837</wp:posOffset>
            </wp:positionH>
            <wp:positionV relativeFrom="paragraph">
              <wp:posOffset>271162</wp:posOffset>
            </wp:positionV>
            <wp:extent cx="3656501" cy="276215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6501" cy="2762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Структура</w:t>
      </w:r>
      <w:r>
        <w:rPr>
          <w:spacing w:val="-7"/>
        </w:rPr>
        <w:t xml:space="preserve"> </w:t>
      </w:r>
      <w:r>
        <w:t>управленческого</w:t>
      </w:r>
      <w:r>
        <w:rPr>
          <w:spacing w:val="-2"/>
        </w:rPr>
        <w:t xml:space="preserve"> </w:t>
      </w:r>
      <w:r>
        <w:t>цикла</w:t>
      </w:r>
    </w:p>
    <w:p w:rsidR="00475D67" w:rsidRDefault="00475D67">
      <w:pPr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74" w:line="276" w:lineRule="auto"/>
        <w:ind w:right="114"/>
      </w:pPr>
      <w:r>
        <w:lastRenderedPageBreak/>
        <w:t xml:space="preserve">Интерпретация </w:t>
      </w:r>
      <w:proofErr w:type="gramStart"/>
      <w:r>
        <w:t>результатов процедур оценки качества образования</w:t>
      </w:r>
      <w:proofErr w:type="gramEnd"/>
      <w:r>
        <w:t xml:space="preserve"> важна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организации:</w:t>
      </w:r>
    </w:p>
    <w:p w:rsidR="00475D67" w:rsidRDefault="00DC120C">
      <w:pPr>
        <w:pStyle w:val="a4"/>
        <w:numPr>
          <w:ilvl w:val="0"/>
          <w:numId w:val="2"/>
        </w:numPr>
        <w:tabs>
          <w:tab w:val="left" w:pos="1141"/>
        </w:tabs>
        <w:spacing w:before="1" w:line="276" w:lineRule="auto"/>
        <w:ind w:right="111" w:firstLine="708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организации);</w:t>
      </w:r>
    </w:p>
    <w:p w:rsidR="00475D67" w:rsidRDefault="00DC120C">
      <w:pPr>
        <w:pStyle w:val="a4"/>
        <w:numPr>
          <w:ilvl w:val="0"/>
          <w:numId w:val="2"/>
        </w:numPr>
        <w:tabs>
          <w:tab w:val="left" w:pos="1078"/>
        </w:tabs>
        <w:spacing w:line="276" w:lineRule="auto"/>
        <w:ind w:left="821" w:right="1264" w:firstLine="0"/>
        <w:jc w:val="both"/>
        <w:rPr>
          <w:sz w:val="28"/>
        </w:rPr>
      </w:pPr>
      <w:r>
        <w:rPr>
          <w:sz w:val="28"/>
        </w:rPr>
        <w:t>уровень – уровень профессиональных объединений педагогов;</w:t>
      </w:r>
      <w:r>
        <w:rPr>
          <w:spacing w:val="-67"/>
          <w:sz w:val="28"/>
        </w:rPr>
        <w:t xml:space="preserve"> </w:t>
      </w:r>
      <w:r>
        <w:rPr>
          <w:sz w:val="28"/>
        </w:rPr>
        <w:t>III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 – уровень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педагога.</w:t>
      </w:r>
    </w:p>
    <w:p w:rsidR="00475D67" w:rsidRDefault="00DC120C">
      <w:pPr>
        <w:pStyle w:val="a3"/>
        <w:spacing w:line="276" w:lineRule="auto"/>
        <w:ind w:right="111"/>
      </w:pPr>
      <w:r>
        <w:t>На уровне образовательной организации интерпретированные результаты</w:t>
      </w:r>
      <w:r>
        <w:rPr>
          <w:spacing w:val="-67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основой,</w:t>
      </w:r>
      <w:r>
        <w:rPr>
          <w:spacing w:val="1"/>
        </w:rPr>
        <w:t xml:space="preserve"> </w:t>
      </w:r>
      <w:r>
        <w:t>подтверждающей</w:t>
      </w:r>
      <w:r>
        <w:rPr>
          <w:spacing w:val="1"/>
        </w:rPr>
        <w:t xml:space="preserve"> </w:t>
      </w:r>
      <w:r>
        <w:t>результативность профессиональной деятельности педагога по установленным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(аттестационные</w:t>
      </w:r>
      <w:r>
        <w:rPr>
          <w:spacing w:val="1"/>
        </w:rPr>
        <w:t xml:space="preserve"> </w:t>
      </w:r>
      <w:r>
        <w:t>материалы);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-67"/>
        </w:rPr>
        <w:t xml:space="preserve"> </w:t>
      </w:r>
      <w:r>
        <w:t>ВСОКО</w:t>
      </w:r>
      <w:r>
        <w:rPr>
          <w:spacing w:val="-2"/>
        </w:rPr>
        <w:t xml:space="preserve"> </w:t>
      </w:r>
      <w:r>
        <w:t>(приказы,</w:t>
      </w:r>
      <w:r>
        <w:rPr>
          <w:spacing w:val="-1"/>
        </w:rPr>
        <w:t xml:space="preserve"> </w:t>
      </w:r>
      <w:r>
        <w:t>регламенты,</w:t>
      </w:r>
      <w:r>
        <w:rPr>
          <w:spacing w:val="-1"/>
        </w:rPr>
        <w:t xml:space="preserve"> </w:t>
      </w:r>
      <w:r>
        <w:t>положения).</w:t>
      </w:r>
    </w:p>
    <w:p w:rsidR="00475D67" w:rsidRDefault="00DC120C">
      <w:pPr>
        <w:pStyle w:val="a3"/>
        <w:spacing w:before="1" w:line="276" w:lineRule="auto"/>
        <w:ind w:right="108"/>
      </w:pPr>
      <w:proofErr w:type="gramStart"/>
      <w:r>
        <w:t>Интерпретированные результаты процедур оценки качества 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определять направления повышения квалификации педагогических работников;</w:t>
      </w:r>
      <w:r>
        <w:rPr>
          <w:spacing w:val="-67"/>
        </w:rPr>
        <w:t xml:space="preserve"> </w:t>
      </w:r>
      <w:r>
        <w:t>выстраивать и совершенствовать содержание и формы методической работы</w:t>
      </w:r>
      <w:r>
        <w:rPr>
          <w:spacing w:val="1"/>
        </w:rPr>
        <w:t xml:space="preserve"> </w:t>
      </w:r>
      <w:r>
        <w:t>педагогов общеобразовательной организации (план методической работы, 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педагогов);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профессионально-общественную</w:t>
      </w:r>
      <w:r>
        <w:rPr>
          <w:spacing w:val="1"/>
        </w:rPr>
        <w:t xml:space="preserve"> </w:t>
      </w:r>
      <w:r>
        <w:t>экспертизу</w:t>
      </w:r>
      <w:r>
        <w:rPr>
          <w:spacing w:val="1"/>
        </w:rPr>
        <w:t xml:space="preserve"> </w:t>
      </w:r>
      <w:r>
        <w:t>реализуемых образовательных программ (основных и дополнительных в 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компонентов);</w:t>
      </w:r>
      <w:proofErr w:type="gramEnd"/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программ.</w:t>
      </w:r>
    </w:p>
    <w:p w:rsidR="00507AE8" w:rsidRDefault="00DC120C">
      <w:pPr>
        <w:pStyle w:val="a3"/>
        <w:spacing w:line="276" w:lineRule="auto"/>
        <w:ind w:right="109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интерпретированные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 w:rsidR="00507AE8">
        <w:t>:</w:t>
      </w:r>
    </w:p>
    <w:p w:rsidR="00507AE8" w:rsidRDefault="00507AE8">
      <w:pPr>
        <w:pStyle w:val="a3"/>
        <w:spacing w:line="276" w:lineRule="auto"/>
        <w:ind w:right="109"/>
      </w:pPr>
      <w:r>
        <w:t>-</w:t>
      </w:r>
      <w:r w:rsidR="00DC120C">
        <w:rPr>
          <w:spacing w:val="1"/>
        </w:rPr>
        <w:t xml:space="preserve"> </w:t>
      </w:r>
      <w:r w:rsidR="00DC120C">
        <w:t>для</w:t>
      </w:r>
      <w:r w:rsidR="00DC120C">
        <w:rPr>
          <w:spacing w:val="1"/>
        </w:rPr>
        <w:t xml:space="preserve"> </w:t>
      </w:r>
      <w:r w:rsidR="00DC120C">
        <w:t>разработки</w:t>
      </w:r>
      <w:r w:rsidR="00DC120C">
        <w:rPr>
          <w:spacing w:val="1"/>
        </w:rPr>
        <w:t xml:space="preserve"> </w:t>
      </w:r>
      <w:r w:rsidR="00DC120C">
        <w:t>плана</w:t>
      </w:r>
      <w:r w:rsidR="00DC120C">
        <w:rPr>
          <w:spacing w:val="1"/>
        </w:rPr>
        <w:t xml:space="preserve"> </w:t>
      </w:r>
      <w:r w:rsidR="00DC120C">
        <w:t>профессионального</w:t>
      </w:r>
      <w:r w:rsidR="00DC120C">
        <w:rPr>
          <w:spacing w:val="1"/>
        </w:rPr>
        <w:t xml:space="preserve"> </w:t>
      </w:r>
      <w:r w:rsidR="00DC120C">
        <w:t>саморазвития</w:t>
      </w:r>
      <w:r w:rsidR="00DC120C">
        <w:rPr>
          <w:spacing w:val="1"/>
        </w:rPr>
        <w:t xml:space="preserve"> </w:t>
      </w:r>
      <w:r w:rsidR="00DC120C">
        <w:t>с</w:t>
      </w:r>
      <w:r w:rsidR="00DC120C">
        <w:rPr>
          <w:spacing w:val="1"/>
        </w:rPr>
        <w:t xml:space="preserve"> </w:t>
      </w:r>
      <w:r w:rsidR="00DC120C">
        <w:t>целью</w:t>
      </w:r>
      <w:r w:rsidR="00DC120C">
        <w:rPr>
          <w:spacing w:val="1"/>
        </w:rPr>
        <w:t xml:space="preserve"> </w:t>
      </w:r>
      <w:r w:rsidR="00DC120C">
        <w:t>преодоления</w:t>
      </w:r>
      <w:r w:rsidR="00DC120C">
        <w:rPr>
          <w:spacing w:val="1"/>
        </w:rPr>
        <w:t xml:space="preserve"> </w:t>
      </w:r>
      <w:r w:rsidR="00DC120C">
        <w:t>профессиональных</w:t>
      </w:r>
      <w:r w:rsidR="00DC120C">
        <w:rPr>
          <w:spacing w:val="1"/>
        </w:rPr>
        <w:t xml:space="preserve"> </w:t>
      </w:r>
      <w:r w:rsidR="00DC120C">
        <w:t>дефицитов,</w:t>
      </w:r>
      <w:r w:rsidR="00DC120C">
        <w:rPr>
          <w:spacing w:val="1"/>
        </w:rPr>
        <w:t xml:space="preserve"> </w:t>
      </w:r>
      <w:r w:rsidR="00DC120C">
        <w:t>выявленных</w:t>
      </w:r>
      <w:r w:rsidR="00DC120C">
        <w:rPr>
          <w:spacing w:val="1"/>
        </w:rPr>
        <w:t xml:space="preserve"> </w:t>
      </w:r>
      <w:r w:rsidR="00DC120C">
        <w:t>в</w:t>
      </w:r>
      <w:r w:rsidR="00DC120C">
        <w:rPr>
          <w:spacing w:val="1"/>
        </w:rPr>
        <w:t xml:space="preserve"> </w:t>
      </w:r>
      <w:r w:rsidR="00DC120C">
        <w:t>ходе</w:t>
      </w:r>
      <w:r w:rsidR="00DC120C">
        <w:rPr>
          <w:spacing w:val="1"/>
        </w:rPr>
        <w:t xml:space="preserve"> </w:t>
      </w:r>
      <w:r w:rsidR="00DC120C">
        <w:t>процедур</w:t>
      </w:r>
      <w:r w:rsidR="00DC120C">
        <w:rPr>
          <w:spacing w:val="1"/>
        </w:rPr>
        <w:t xml:space="preserve"> </w:t>
      </w:r>
      <w:r w:rsidR="00DC120C">
        <w:t>оценки</w:t>
      </w:r>
      <w:r w:rsidR="00DC120C">
        <w:rPr>
          <w:spacing w:val="1"/>
        </w:rPr>
        <w:t xml:space="preserve"> </w:t>
      </w:r>
      <w:r w:rsidR="00DC120C">
        <w:t>качества</w:t>
      </w:r>
      <w:r w:rsidR="00DC120C">
        <w:rPr>
          <w:spacing w:val="1"/>
        </w:rPr>
        <w:t xml:space="preserve"> </w:t>
      </w:r>
      <w:r w:rsidR="00DC120C">
        <w:t>образования</w:t>
      </w:r>
      <w:r w:rsidR="00DC120C">
        <w:rPr>
          <w:spacing w:val="1"/>
        </w:rPr>
        <w:t xml:space="preserve"> </w:t>
      </w:r>
      <w:r w:rsidR="00DC120C">
        <w:t>и</w:t>
      </w:r>
      <w:r w:rsidR="00DC120C">
        <w:rPr>
          <w:spacing w:val="1"/>
        </w:rPr>
        <w:t xml:space="preserve"> </w:t>
      </w:r>
      <w:r w:rsidR="00DC120C">
        <w:t xml:space="preserve">повышения качества обучения школьников (план самообразования); </w:t>
      </w:r>
    </w:p>
    <w:p w:rsidR="00507AE8" w:rsidRDefault="00507AE8">
      <w:pPr>
        <w:pStyle w:val="a3"/>
        <w:spacing w:line="276" w:lineRule="auto"/>
        <w:ind w:right="109"/>
        <w:rPr>
          <w:spacing w:val="1"/>
        </w:rPr>
      </w:pPr>
      <w:r>
        <w:t xml:space="preserve">- </w:t>
      </w:r>
      <w:r w:rsidR="00DC120C">
        <w:t>для отбора</w:t>
      </w:r>
      <w:r w:rsidR="00DC120C">
        <w:rPr>
          <w:spacing w:val="1"/>
        </w:rPr>
        <w:t xml:space="preserve"> </w:t>
      </w:r>
      <w:r w:rsidR="00DC120C">
        <w:t xml:space="preserve">современных форм, приёмов и способов работы с </w:t>
      </w:r>
      <w:proofErr w:type="gramStart"/>
      <w:r w:rsidR="00DC120C">
        <w:t>обучающимися</w:t>
      </w:r>
      <w:proofErr w:type="gramEnd"/>
      <w:r w:rsidR="00DC120C">
        <w:t xml:space="preserve"> (в том числе</w:t>
      </w:r>
      <w:r w:rsidR="00DC120C">
        <w:rPr>
          <w:spacing w:val="1"/>
        </w:rPr>
        <w:t xml:space="preserve"> </w:t>
      </w:r>
      <w:r w:rsidR="00DC120C">
        <w:t>при проведении оценочных процедур); совершенствования рабочих программ и</w:t>
      </w:r>
      <w:r w:rsidR="00DC120C">
        <w:rPr>
          <w:spacing w:val="-67"/>
        </w:rPr>
        <w:t xml:space="preserve"> </w:t>
      </w:r>
      <w:r w:rsidR="00DC120C">
        <w:t>оценочных</w:t>
      </w:r>
      <w:r w:rsidR="00DC120C">
        <w:rPr>
          <w:spacing w:val="-10"/>
        </w:rPr>
        <w:t xml:space="preserve"> </w:t>
      </w:r>
      <w:r w:rsidR="00DC120C">
        <w:t>материалов</w:t>
      </w:r>
      <w:r w:rsidR="00DC120C">
        <w:rPr>
          <w:spacing w:val="-11"/>
        </w:rPr>
        <w:t xml:space="preserve"> </w:t>
      </w:r>
      <w:r w:rsidR="00DC120C">
        <w:t>для</w:t>
      </w:r>
      <w:r w:rsidR="00DC120C">
        <w:rPr>
          <w:spacing w:val="-13"/>
        </w:rPr>
        <w:t xml:space="preserve"> </w:t>
      </w:r>
      <w:r w:rsidR="00DC120C">
        <w:t>проведения</w:t>
      </w:r>
      <w:r w:rsidR="00DC120C">
        <w:rPr>
          <w:spacing w:val="-12"/>
        </w:rPr>
        <w:t xml:space="preserve"> </w:t>
      </w:r>
      <w:r w:rsidR="00DC120C">
        <w:t>текущего</w:t>
      </w:r>
      <w:r w:rsidR="00DC120C">
        <w:rPr>
          <w:spacing w:val="-10"/>
        </w:rPr>
        <w:t xml:space="preserve"> </w:t>
      </w:r>
      <w:r w:rsidR="00DC120C">
        <w:t>контроля</w:t>
      </w:r>
      <w:r w:rsidR="00DC120C">
        <w:rPr>
          <w:spacing w:val="-12"/>
        </w:rPr>
        <w:t xml:space="preserve"> </w:t>
      </w:r>
      <w:r w:rsidR="00DC120C">
        <w:t>и</w:t>
      </w:r>
      <w:r w:rsidR="00DC120C">
        <w:rPr>
          <w:spacing w:val="-3"/>
        </w:rPr>
        <w:t xml:space="preserve"> </w:t>
      </w:r>
      <w:r w:rsidR="00DC120C">
        <w:t>учёта</w:t>
      </w:r>
      <w:r w:rsidR="00DC120C">
        <w:rPr>
          <w:spacing w:val="-10"/>
        </w:rPr>
        <w:t xml:space="preserve"> </w:t>
      </w:r>
      <w:r w:rsidR="00DC120C">
        <w:t>успеваемости</w:t>
      </w:r>
      <w:r w:rsidR="00DC120C">
        <w:rPr>
          <w:spacing w:val="-68"/>
        </w:rPr>
        <w:t xml:space="preserve"> </w:t>
      </w:r>
      <w:r w:rsidR="00DC120C">
        <w:t>обучающихся;</w:t>
      </w:r>
      <w:r w:rsidR="00DC120C">
        <w:rPr>
          <w:spacing w:val="1"/>
        </w:rPr>
        <w:t xml:space="preserve"> </w:t>
      </w:r>
    </w:p>
    <w:p w:rsidR="00475D67" w:rsidRDefault="00507AE8">
      <w:pPr>
        <w:pStyle w:val="a3"/>
        <w:spacing w:line="276" w:lineRule="auto"/>
        <w:ind w:right="109"/>
      </w:pPr>
      <w:r>
        <w:rPr>
          <w:spacing w:val="1"/>
        </w:rPr>
        <w:t xml:space="preserve">- </w:t>
      </w:r>
      <w:r w:rsidR="00DC120C">
        <w:t>промежуточной</w:t>
      </w:r>
      <w:r w:rsidR="00DC120C">
        <w:rPr>
          <w:spacing w:val="1"/>
        </w:rPr>
        <w:t xml:space="preserve"> </w:t>
      </w:r>
      <w:r w:rsidR="00DC120C">
        <w:t>аттестации,</w:t>
      </w:r>
      <w:r w:rsidR="00DC120C">
        <w:rPr>
          <w:spacing w:val="1"/>
        </w:rPr>
        <w:t xml:space="preserve"> </w:t>
      </w:r>
      <w:r w:rsidR="00DC120C">
        <w:t>а</w:t>
      </w:r>
      <w:r w:rsidR="00DC120C">
        <w:rPr>
          <w:spacing w:val="1"/>
        </w:rPr>
        <w:t xml:space="preserve"> </w:t>
      </w:r>
      <w:r w:rsidR="00DC120C">
        <w:t>также</w:t>
      </w:r>
      <w:r w:rsidR="00DC120C">
        <w:rPr>
          <w:spacing w:val="1"/>
        </w:rPr>
        <w:t xml:space="preserve"> </w:t>
      </w:r>
      <w:r w:rsidR="00DC120C">
        <w:t>оптимизации</w:t>
      </w:r>
      <w:r w:rsidR="00DC120C">
        <w:rPr>
          <w:spacing w:val="1"/>
        </w:rPr>
        <w:t xml:space="preserve"> </w:t>
      </w:r>
      <w:r w:rsidR="00DC120C">
        <w:t>методов</w:t>
      </w:r>
      <w:r w:rsidR="00DC120C">
        <w:rPr>
          <w:spacing w:val="1"/>
        </w:rPr>
        <w:t xml:space="preserve"> </w:t>
      </w:r>
      <w:r w:rsidR="00DC120C">
        <w:t>и</w:t>
      </w:r>
      <w:r w:rsidR="00DC120C">
        <w:rPr>
          <w:spacing w:val="1"/>
        </w:rPr>
        <w:t xml:space="preserve"> </w:t>
      </w:r>
      <w:r w:rsidR="00DC120C">
        <w:t>приёмов</w:t>
      </w:r>
      <w:r w:rsidR="00DC120C">
        <w:rPr>
          <w:spacing w:val="1"/>
        </w:rPr>
        <w:t xml:space="preserve"> </w:t>
      </w:r>
      <w:r w:rsidR="00DC120C">
        <w:t>урочной</w:t>
      </w:r>
      <w:r w:rsidR="00DC120C">
        <w:rPr>
          <w:spacing w:val="1"/>
        </w:rPr>
        <w:t xml:space="preserve"> </w:t>
      </w:r>
      <w:r w:rsidR="00DC120C">
        <w:t>и</w:t>
      </w:r>
      <w:r w:rsidR="00DC120C">
        <w:rPr>
          <w:spacing w:val="1"/>
        </w:rPr>
        <w:t xml:space="preserve"> </w:t>
      </w:r>
      <w:r w:rsidR="00DC120C">
        <w:t>внеурочной</w:t>
      </w:r>
      <w:r w:rsidR="00DC120C">
        <w:rPr>
          <w:spacing w:val="1"/>
        </w:rPr>
        <w:t xml:space="preserve"> </w:t>
      </w:r>
      <w:r w:rsidR="00DC120C">
        <w:t>деятельности,</w:t>
      </w:r>
      <w:r w:rsidR="00DC120C">
        <w:rPr>
          <w:spacing w:val="1"/>
        </w:rPr>
        <w:t xml:space="preserve"> </w:t>
      </w:r>
      <w:r w:rsidR="00DC120C">
        <w:t>уточнения</w:t>
      </w:r>
      <w:r w:rsidR="00DC120C">
        <w:rPr>
          <w:spacing w:val="1"/>
        </w:rPr>
        <w:t xml:space="preserve"> </w:t>
      </w:r>
      <w:r w:rsidR="00DC120C">
        <w:t>форм</w:t>
      </w:r>
      <w:r w:rsidR="00DC120C">
        <w:rPr>
          <w:spacing w:val="1"/>
        </w:rPr>
        <w:t xml:space="preserve"> </w:t>
      </w:r>
      <w:r w:rsidR="00DC120C">
        <w:t>работы</w:t>
      </w:r>
      <w:r w:rsidR="00DC120C">
        <w:rPr>
          <w:spacing w:val="1"/>
        </w:rPr>
        <w:t xml:space="preserve"> </w:t>
      </w:r>
      <w:r w:rsidR="00DC120C">
        <w:t>с</w:t>
      </w:r>
      <w:r w:rsidR="00DC120C">
        <w:rPr>
          <w:spacing w:val="1"/>
        </w:rPr>
        <w:t xml:space="preserve"> </w:t>
      </w:r>
      <w:r w:rsidR="00DC120C">
        <w:t>родителями.</w:t>
      </w:r>
    </w:p>
    <w:p w:rsidR="00475D67" w:rsidRDefault="00475D67">
      <w:pPr>
        <w:spacing w:line="276" w:lineRule="auto"/>
        <w:sectPr w:rsidR="00475D67">
          <w:pgSz w:w="11910" w:h="16840"/>
          <w:pgMar w:top="98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8" w:lineRule="auto"/>
        <w:ind w:left="3320" w:right="466" w:hanging="2485"/>
        <w:jc w:val="left"/>
      </w:pPr>
      <w:r>
        <w:rPr>
          <w:u w:val="single"/>
        </w:rPr>
        <w:lastRenderedPageBreak/>
        <w:t>Интерпретация результатов всероссийских проверочных работ (ВПР) в</w:t>
      </w:r>
      <w:r>
        <w:rPr>
          <w:spacing w:val="-67"/>
        </w:rPr>
        <w:t xml:space="preserve"> </w:t>
      </w:r>
      <w:r>
        <w:rPr>
          <w:u w:val="single"/>
        </w:rPr>
        <w:t>образовательной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организации</w:t>
      </w:r>
    </w:p>
    <w:p w:rsidR="00475D67" w:rsidRDefault="00DC120C">
      <w:pPr>
        <w:pStyle w:val="a3"/>
        <w:spacing w:line="276" w:lineRule="auto"/>
        <w:ind w:right="108"/>
      </w:pPr>
      <w:r>
        <w:t>Оценочные процедуры, проводимые на федеральном уровне, позволяют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ФГОС.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-2"/>
        </w:rPr>
        <w:t xml:space="preserve"> </w:t>
      </w:r>
      <w:r>
        <w:t>для 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proofErr w:type="gramStart"/>
      <w:r>
        <w:t>использованы</w:t>
      </w:r>
      <w:proofErr w:type="gramEnd"/>
      <w:r>
        <w:rPr>
          <w:spacing w:val="2"/>
        </w:rPr>
        <w:t xml:space="preserve"> </w:t>
      </w:r>
      <w:r>
        <w:t>ВПР.</w:t>
      </w:r>
    </w:p>
    <w:p w:rsidR="00475D67" w:rsidRDefault="00DC120C">
      <w:pPr>
        <w:pStyle w:val="a3"/>
        <w:spacing w:line="276" w:lineRule="auto"/>
        <w:ind w:right="110"/>
      </w:pPr>
      <w:r>
        <w:t>Всероссийские проверочные работы – это комплексный проект в области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образовательного пространства в Российской Федерации, мониторинг введения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(ФГОС),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стандартизированных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оцениванию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обучающихся. Указанные цели достигаются за счет проведения ВПР в единое</w:t>
      </w:r>
      <w:r>
        <w:rPr>
          <w:spacing w:val="1"/>
        </w:rPr>
        <w:t xml:space="preserve"> </w:t>
      </w:r>
      <w:r>
        <w:t>время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единым</w:t>
      </w:r>
      <w:r>
        <w:rPr>
          <w:spacing w:val="-16"/>
        </w:rPr>
        <w:t xml:space="preserve"> </w:t>
      </w:r>
      <w:r>
        <w:t>комплектам</w:t>
      </w:r>
      <w:r>
        <w:rPr>
          <w:spacing w:val="-16"/>
        </w:rPr>
        <w:t xml:space="preserve"> </w:t>
      </w:r>
      <w:r>
        <w:t>заданий,</w:t>
      </w:r>
      <w:r>
        <w:rPr>
          <w:spacing w:val="-17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счет</w:t>
      </w:r>
      <w:r>
        <w:rPr>
          <w:spacing w:val="-16"/>
        </w:rPr>
        <w:t xml:space="preserve"> </w:t>
      </w:r>
      <w:r>
        <w:t>использования</w:t>
      </w:r>
      <w:r>
        <w:rPr>
          <w:spacing w:val="-16"/>
        </w:rPr>
        <w:t xml:space="preserve"> </w:t>
      </w:r>
      <w:r>
        <w:t>единых</w:t>
      </w:r>
      <w:r>
        <w:rPr>
          <w:spacing w:val="-15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страны критериев</w:t>
      </w:r>
      <w:r>
        <w:rPr>
          <w:spacing w:val="-1"/>
        </w:rPr>
        <w:t xml:space="preserve"> </w:t>
      </w:r>
      <w:r>
        <w:t>оценивания.</w:t>
      </w:r>
    </w:p>
    <w:p w:rsidR="00475D67" w:rsidRDefault="00DC120C">
      <w:pPr>
        <w:pStyle w:val="a3"/>
        <w:spacing w:line="276" w:lineRule="auto"/>
        <w:ind w:right="112"/>
      </w:pPr>
      <w:r>
        <w:t>Участие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добровольным, если ВПР проводится в режиме апробации, либо обязательным,</w:t>
      </w:r>
      <w:r>
        <w:rPr>
          <w:spacing w:val="1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ВПР</w:t>
      </w:r>
      <w:r>
        <w:rPr>
          <w:spacing w:val="-14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штатном</w:t>
      </w:r>
      <w:r>
        <w:rPr>
          <w:spacing w:val="-14"/>
        </w:rPr>
        <w:t xml:space="preserve"> </w:t>
      </w:r>
      <w:r>
        <w:t>режиме,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t>организаций</w:t>
      </w:r>
      <w:r>
        <w:rPr>
          <w:spacing w:val="-11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валидного</w:t>
      </w:r>
      <w:r>
        <w:rPr>
          <w:spacing w:val="1"/>
        </w:rPr>
        <w:t xml:space="preserve"> </w:t>
      </w:r>
      <w:r>
        <w:t>инструментария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-67"/>
        </w:rPr>
        <w:t xml:space="preserve"> </w:t>
      </w:r>
      <w:r>
        <w:t>процедур в</w:t>
      </w:r>
      <w:r>
        <w:rPr>
          <w:spacing w:val="-1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ВСОКО.</w:t>
      </w:r>
    </w:p>
    <w:p w:rsidR="00475D67" w:rsidRDefault="00DC120C">
      <w:pPr>
        <w:pStyle w:val="a3"/>
        <w:spacing w:line="276" w:lineRule="auto"/>
        <w:ind w:right="109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(статистические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 работы) образовательная организация может получить из личного</w:t>
      </w:r>
      <w:r>
        <w:rPr>
          <w:spacing w:val="1"/>
        </w:rPr>
        <w:t xml:space="preserve"> </w:t>
      </w:r>
      <w:r>
        <w:t>кабинета</w:t>
      </w:r>
      <w:r>
        <w:rPr>
          <w:spacing w:val="-12"/>
        </w:rPr>
        <w:t xml:space="preserve"> </w:t>
      </w:r>
      <w:r>
        <w:t>информационной</w:t>
      </w:r>
      <w:r>
        <w:rPr>
          <w:spacing w:val="-12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ФИС</w:t>
      </w:r>
      <w:r>
        <w:rPr>
          <w:spacing w:val="-12"/>
        </w:rPr>
        <w:t xml:space="preserve"> </w:t>
      </w:r>
      <w:r>
        <w:t>ОКО</w:t>
      </w:r>
      <w:r>
        <w:rPr>
          <w:spacing w:val="-12"/>
        </w:rPr>
        <w:t xml:space="preserve"> </w:t>
      </w:r>
      <w:hyperlink r:id="rId10">
        <w:r>
          <w:t>(h</w:t>
        </w:r>
      </w:hyperlink>
      <w:r>
        <w:t>t</w:t>
      </w:r>
      <w:hyperlink r:id="rId11">
        <w:r>
          <w:t>tp://lk-fisoko.obrnadzor.gov.ru/)</w:t>
        </w:r>
      </w:hyperlink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разделе «Аналитика».</w:t>
      </w:r>
    </w:p>
    <w:p w:rsidR="00475D67" w:rsidRDefault="00475D67">
      <w:pPr>
        <w:pStyle w:val="a3"/>
        <w:spacing w:before="10"/>
        <w:ind w:left="0" w:firstLine="0"/>
        <w:jc w:val="left"/>
        <w:rPr>
          <w:sz w:val="31"/>
        </w:rPr>
      </w:pPr>
    </w:p>
    <w:p w:rsidR="00475D67" w:rsidRDefault="00DC120C">
      <w:pPr>
        <w:pStyle w:val="a3"/>
        <w:spacing w:line="276" w:lineRule="auto"/>
        <w:ind w:right="113"/>
      </w:pPr>
      <w:r>
        <w:t>Результаты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в личном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ОО ФИС</w:t>
      </w:r>
      <w:r>
        <w:rPr>
          <w:spacing w:val="1"/>
        </w:rPr>
        <w:t xml:space="preserve"> </w:t>
      </w:r>
      <w:r>
        <w:t>ОКО,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идентификацию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фамилией,</w:t>
      </w:r>
      <w:r>
        <w:rPr>
          <w:spacing w:val="1"/>
        </w:rPr>
        <w:t xml:space="preserve"> </w:t>
      </w:r>
      <w:r>
        <w:t>именем,</w:t>
      </w:r>
      <w:r>
        <w:rPr>
          <w:spacing w:val="1"/>
        </w:rPr>
        <w:t xml:space="preserve"> </w:t>
      </w:r>
      <w:r>
        <w:t>отчеством</w:t>
      </w:r>
      <w:r>
        <w:rPr>
          <w:spacing w:val="1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результатами.</w:t>
      </w:r>
    </w:p>
    <w:p w:rsidR="00475D67" w:rsidRDefault="00DC120C">
      <w:pPr>
        <w:pStyle w:val="a3"/>
        <w:spacing w:line="276" w:lineRule="auto"/>
        <w:ind w:right="109"/>
      </w:pPr>
      <w:r>
        <w:t>Результаты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 использованы на</w:t>
      </w:r>
      <w:r>
        <w:rPr>
          <w:spacing w:val="1"/>
        </w:rPr>
        <w:t xml:space="preserve"> </w:t>
      </w:r>
      <w:r>
        <w:t>уровне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совершенствования организационных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rPr>
          <w:spacing w:val="-1"/>
        </w:rPr>
        <w:t>образовательной</w:t>
      </w:r>
      <w:r>
        <w:rPr>
          <w:spacing w:val="-16"/>
        </w:rPr>
        <w:t xml:space="preserve"> </w:t>
      </w:r>
      <w:r>
        <w:t>деятельности;</w:t>
      </w:r>
      <w:r>
        <w:rPr>
          <w:spacing w:val="-15"/>
        </w:rPr>
        <w:t xml:space="preserve"> </w:t>
      </w:r>
      <w:r>
        <w:t>внесение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планы</w:t>
      </w:r>
      <w:r>
        <w:rPr>
          <w:spacing w:val="-16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школы</w:t>
      </w:r>
      <w:r>
        <w:rPr>
          <w:spacing w:val="-14"/>
        </w:rPr>
        <w:t xml:space="preserve"> </w:t>
      </w:r>
      <w:r>
        <w:t>мероприятий</w:t>
      </w:r>
      <w:r>
        <w:rPr>
          <w:spacing w:val="-1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обеспечению преемственности начального и основного общего образования на</w:t>
      </w:r>
      <w:r>
        <w:rPr>
          <w:spacing w:val="1"/>
        </w:rPr>
        <w:t xml:space="preserve"> </w:t>
      </w:r>
      <w:r>
        <w:t>организационном,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уровнях,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позитивного</w:t>
      </w:r>
      <w:r>
        <w:rPr>
          <w:spacing w:val="-11"/>
        </w:rPr>
        <w:t xml:space="preserve"> </w:t>
      </w:r>
      <w:r>
        <w:t>опыта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11"/>
        </w:rPr>
        <w:t xml:space="preserve"> </w:t>
      </w:r>
      <w:r>
        <w:t>этого</w:t>
      </w:r>
      <w:r>
        <w:rPr>
          <w:spacing w:val="-11"/>
        </w:rPr>
        <w:t xml:space="preserve"> </w:t>
      </w:r>
      <w:r>
        <w:t>опыта</w:t>
      </w:r>
      <w:r>
        <w:rPr>
          <w:spacing w:val="-6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рамках</w:t>
      </w:r>
      <w:r>
        <w:rPr>
          <w:spacing w:val="-14"/>
        </w:rPr>
        <w:t xml:space="preserve"> </w:t>
      </w:r>
      <w:r>
        <w:t>региональных</w:t>
      </w:r>
      <w:r>
        <w:rPr>
          <w:spacing w:val="-11"/>
        </w:rPr>
        <w:t xml:space="preserve"> </w:t>
      </w:r>
      <w:r>
        <w:t>(муниципальных)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11"/>
        </w:rPr>
        <w:t xml:space="preserve"> </w:t>
      </w:r>
      <w:r>
        <w:t>мероприятий</w:t>
      </w:r>
      <w:r>
        <w:rPr>
          <w:spacing w:val="-11"/>
        </w:rPr>
        <w:t xml:space="preserve"> </w:t>
      </w:r>
      <w:r>
        <w:t>является</w:t>
      </w:r>
      <w:r>
        <w:rPr>
          <w:spacing w:val="-68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повышения качества</w:t>
      </w:r>
      <w:r>
        <w:rPr>
          <w:spacing w:val="-2"/>
        </w:rPr>
        <w:t xml:space="preserve"> </w:t>
      </w:r>
      <w:r>
        <w:t>образования.</w:t>
      </w:r>
    </w:p>
    <w:p w:rsidR="00475D67" w:rsidRDefault="00DC120C">
      <w:pPr>
        <w:pStyle w:val="a3"/>
        <w:spacing w:line="276" w:lineRule="auto"/>
        <w:ind w:right="116"/>
      </w:pP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регламентации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проведения</w:t>
      </w:r>
      <w:r>
        <w:rPr>
          <w:spacing w:val="-16"/>
        </w:rPr>
        <w:t xml:space="preserve"> </w:t>
      </w:r>
      <w:r>
        <w:rPr>
          <w:spacing w:val="-1"/>
        </w:rPr>
        <w:t>процедур</w:t>
      </w:r>
      <w:r>
        <w:rPr>
          <w:spacing w:val="-15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качества</w:t>
      </w:r>
      <w:r>
        <w:rPr>
          <w:spacing w:val="-15"/>
        </w:rPr>
        <w:t xml:space="preserve"> </w:t>
      </w:r>
      <w:r>
        <w:t>образования</w:t>
      </w:r>
      <w:proofErr w:type="gramEnd"/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интерпретации</w:t>
      </w:r>
      <w:r>
        <w:rPr>
          <w:spacing w:val="-16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r>
        <w:t>таких процедур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ВСОКО.</w:t>
      </w:r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10"/>
      </w:pPr>
      <w:r>
        <w:lastRenderedPageBreak/>
        <w:t>Для</w:t>
      </w:r>
      <w:r>
        <w:rPr>
          <w:spacing w:val="-6"/>
        </w:rPr>
        <w:t xml:space="preserve"> </w:t>
      </w:r>
      <w:r>
        <w:t>совершенствования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итогам</w:t>
      </w:r>
      <w:r>
        <w:rPr>
          <w:spacing w:val="-6"/>
        </w:rPr>
        <w:t xml:space="preserve"> </w:t>
      </w:r>
      <w:r>
        <w:t>ВПР</w:t>
      </w:r>
      <w:r>
        <w:rPr>
          <w:spacing w:val="-6"/>
        </w:rPr>
        <w:t xml:space="preserve"> </w:t>
      </w:r>
      <w:r>
        <w:t>необходимо</w:t>
      </w:r>
      <w:r>
        <w:rPr>
          <w:spacing w:val="-68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советах,</w:t>
      </w:r>
      <w:r>
        <w:rPr>
          <w:spacing w:val="1"/>
        </w:rPr>
        <w:t xml:space="preserve"> </w:t>
      </w:r>
      <w:r>
        <w:t>заседаниях школьных методических объединений с целью принятия решений о</w:t>
      </w:r>
      <w:r>
        <w:rPr>
          <w:spacing w:val="1"/>
        </w:rPr>
        <w:t xml:space="preserve"> </w:t>
      </w:r>
      <w:r>
        <w:t xml:space="preserve">путях предупреждения </w:t>
      </w:r>
      <w:proofErr w:type="spellStart"/>
      <w:r>
        <w:t>неуспешности</w:t>
      </w:r>
      <w:proofErr w:type="spellEnd"/>
      <w:r>
        <w:t xml:space="preserve"> обучающихся и обозначения позитивного</w:t>
      </w:r>
      <w:r>
        <w:rPr>
          <w:spacing w:val="-67"/>
        </w:rPr>
        <w:t xml:space="preserve"> </w:t>
      </w:r>
      <w:r>
        <w:t>педагогического опыта.</w:t>
      </w:r>
    </w:p>
    <w:p w:rsidR="00475D67" w:rsidRDefault="00DC120C">
      <w:pPr>
        <w:pStyle w:val="a3"/>
        <w:spacing w:before="2" w:line="276" w:lineRule="auto"/>
        <w:ind w:right="108"/>
      </w:pPr>
      <w:proofErr w:type="gramStart"/>
      <w:r>
        <w:t>В методическом плане совершенствования оценочной культуры в целом</w:t>
      </w:r>
      <w:r>
        <w:rPr>
          <w:spacing w:val="1"/>
        </w:rPr>
        <w:t xml:space="preserve"> </w:t>
      </w:r>
      <w:r>
        <w:t>необходимо привлекать к проверке заданий ВПР на уровне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исследуемым</w:t>
      </w:r>
      <w:r>
        <w:rPr>
          <w:spacing w:val="1"/>
        </w:rPr>
        <w:t xml:space="preserve"> </w:t>
      </w:r>
      <w:r>
        <w:t>учебным предметам в рамках процедур оценки качества образования, так как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проверяют школьные учителя по единым стандартизированным</w:t>
      </w:r>
      <w:r>
        <w:rPr>
          <w:spacing w:val="1"/>
        </w:rPr>
        <w:t xml:space="preserve"> </w:t>
      </w:r>
      <w:r>
        <w:t>критериям.</w:t>
      </w:r>
      <w:proofErr w:type="gramEnd"/>
    </w:p>
    <w:p w:rsidR="00475D67" w:rsidRDefault="00DC120C">
      <w:pPr>
        <w:pStyle w:val="a3"/>
        <w:spacing w:line="276" w:lineRule="auto"/>
        <w:ind w:right="109"/>
      </w:pPr>
      <w:r>
        <w:t>Результаты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1"/>
        </w:rPr>
        <w:t>совершенствования</w:t>
      </w:r>
      <w:r>
        <w:rPr>
          <w:spacing w:val="-16"/>
        </w:rPr>
        <w:t xml:space="preserve"> </w:t>
      </w:r>
      <w:r>
        <w:t>методики</w:t>
      </w:r>
      <w:r>
        <w:rPr>
          <w:spacing w:val="-12"/>
        </w:rPr>
        <w:t xml:space="preserve"> </w:t>
      </w:r>
      <w:r>
        <w:t>преподавания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предмета,</w:t>
      </w:r>
      <w:r>
        <w:rPr>
          <w:spacing w:val="-14"/>
        </w:rPr>
        <w:t xml:space="preserve"> </w:t>
      </w:r>
      <w:r>
        <w:t>проектирования</w:t>
      </w:r>
      <w:r>
        <w:rPr>
          <w:spacing w:val="-67"/>
        </w:rPr>
        <w:t xml:space="preserve"> </w:t>
      </w:r>
      <w:r>
        <w:t xml:space="preserve">форм учебных занятий с использованием активных приемов </w:t>
      </w:r>
      <w:proofErr w:type="gramStart"/>
      <w:r>
        <w:t>взаимодействия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урочной и внеурочной деятельности обучающихся, в том числе для работы с</w:t>
      </w:r>
      <w:r>
        <w:rPr>
          <w:spacing w:val="1"/>
        </w:rPr>
        <w:t xml:space="preserve"> </w:t>
      </w:r>
      <w:r>
        <w:t>родителями.</w:t>
      </w:r>
      <w:r>
        <w:rPr>
          <w:spacing w:val="-13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осуществления</w:t>
      </w:r>
      <w:r>
        <w:rPr>
          <w:spacing w:val="-11"/>
        </w:rPr>
        <w:t xml:space="preserve"> </w:t>
      </w:r>
      <w:r>
        <w:t>эффективного</w:t>
      </w:r>
      <w:r>
        <w:rPr>
          <w:spacing w:val="-11"/>
        </w:rPr>
        <w:t xml:space="preserve"> </w:t>
      </w:r>
      <w:r>
        <w:t>управления</w:t>
      </w:r>
      <w:r>
        <w:rPr>
          <w:spacing w:val="-16"/>
        </w:rPr>
        <w:t xml:space="preserve"> </w:t>
      </w:r>
      <w:r>
        <w:t>недостаточно</w:t>
      </w:r>
      <w:r>
        <w:rPr>
          <w:spacing w:val="-13"/>
        </w:rPr>
        <w:t xml:space="preserve"> </w:t>
      </w:r>
      <w:r>
        <w:t>просто</w:t>
      </w:r>
      <w:r>
        <w:rPr>
          <w:spacing w:val="-68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ВПР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подчитать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показателям.</w:t>
      </w:r>
      <w:r>
        <w:rPr>
          <w:spacing w:val="1"/>
        </w:rPr>
        <w:t xml:space="preserve"> </w:t>
      </w:r>
      <w:r>
        <w:t>Необходимо,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объективными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достоверными.</w:t>
      </w:r>
    </w:p>
    <w:p w:rsidR="00475D67" w:rsidRDefault="00475D67">
      <w:pPr>
        <w:pStyle w:val="a3"/>
        <w:spacing w:before="2"/>
        <w:ind w:left="0" w:firstLine="0"/>
        <w:jc w:val="left"/>
        <w:rPr>
          <w:sz w:val="32"/>
        </w:rPr>
      </w:pPr>
    </w:p>
    <w:p w:rsidR="00475D67" w:rsidRDefault="00DC120C">
      <w:pPr>
        <w:pStyle w:val="a3"/>
        <w:spacing w:line="278" w:lineRule="auto"/>
        <w:ind w:left="1918" w:right="765" w:hanging="778"/>
        <w:jc w:val="left"/>
      </w:pPr>
      <w:r>
        <w:rPr>
          <w:u w:val="single"/>
        </w:rPr>
        <w:t>Интерпретация результатов национальных исследований качества</w:t>
      </w:r>
      <w:r>
        <w:rPr>
          <w:spacing w:val="-67"/>
        </w:rPr>
        <w:t xml:space="preserve"> </w:t>
      </w:r>
      <w:r>
        <w:rPr>
          <w:u w:val="single"/>
        </w:rPr>
        <w:t>образования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(НИКО) в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образовательной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организации</w:t>
      </w:r>
    </w:p>
    <w:p w:rsidR="00475D67" w:rsidRDefault="00475D67">
      <w:pPr>
        <w:pStyle w:val="a3"/>
        <w:ind w:left="0" w:firstLine="0"/>
        <w:jc w:val="left"/>
        <w:rPr>
          <w:sz w:val="24"/>
        </w:rPr>
      </w:pPr>
    </w:p>
    <w:p w:rsidR="00475D67" w:rsidRDefault="00DC120C">
      <w:pPr>
        <w:pStyle w:val="a3"/>
        <w:spacing w:before="89" w:line="276" w:lineRule="auto"/>
        <w:ind w:right="110"/>
      </w:pPr>
      <w:r>
        <w:t>Значимым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НИКО).</w:t>
      </w:r>
      <w:r>
        <w:rPr>
          <w:spacing w:val="1"/>
        </w:rPr>
        <w:t xml:space="preserve"> </w:t>
      </w:r>
      <w:r>
        <w:t>НИКО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регулярные</w:t>
      </w:r>
      <w:r>
        <w:rPr>
          <w:spacing w:val="1"/>
        </w:rPr>
        <w:t xml:space="preserve"> </w:t>
      </w:r>
      <w:r>
        <w:t>выборочные</w:t>
      </w:r>
      <w:r>
        <w:rPr>
          <w:spacing w:val="-12"/>
        </w:rPr>
        <w:t xml:space="preserve"> </w:t>
      </w:r>
      <w:r>
        <w:t>исследования</w:t>
      </w:r>
      <w:r>
        <w:rPr>
          <w:spacing w:val="-12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3"/>
        </w:rPr>
        <w:t xml:space="preserve"> </w:t>
      </w:r>
      <w:r>
        <w:t>реализуемые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сбора</w:t>
      </w:r>
      <w:r>
        <w:rPr>
          <w:spacing w:val="-12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анализа широкого спектра данных о состоянии региональных и муниципальных</w:t>
      </w:r>
      <w:r>
        <w:rPr>
          <w:spacing w:val="-67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образования.</w:t>
      </w:r>
    </w:p>
    <w:p w:rsidR="00475D67" w:rsidRDefault="00DC120C">
      <w:pPr>
        <w:pStyle w:val="a3"/>
        <w:ind w:left="821" w:firstLine="0"/>
      </w:pPr>
      <w:r>
        <w:t>Целями НИКО</w:t>
      </w:r>
      <w:r>
        <w:rPr>
          <w:spacing w:val="-1"/>
        </w:rPr>
        <w:t xml:space="preserve"> </w:t>
      </w:r>
      <w:r>
        <w:t>являются:</w:t>
      </w:r>
    </w:p>
    <w:p w:rsidR="00475D67" w:rsidRDefault="00DC120C">
      <w:pPr>
        <w:pStyle w:val="a4"/>
        <w:numPr>
          <w:ilvl w:val="0"/>
          <w:numId w:val="1"/>
        </w:numPr>
        <w:tabs>
          <w:tab w:val="left" w:pos="1530"/>
        </w:tabs>
        <w:spacing w:before="48" w:line="276" w:lineRule="auto"/>
        <w:ind w:right="113" w:firstLine="679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475D67" w:rsidRDefault="00DC120C">
      <w:pPr>
        <w:pStyle w:val="a4"/>
        <w:numPr>
          <w:ilvl w:val="0"/>
          <w:numId w:val="1"/>
        </w:numPr>
        <w:tabs>
          <w:tab w:val="left" w:pos="1530"/>
        </w:tabs>
        <w:spacing w:before="1" w:line="276" w:lineRule="auto"/>
        <w:ind w:right="115" w:firstLine="679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 и программных документов Правительства Российской Федерации в</w:t>
      </w:r>
      <w:r>
        <w:rPr>
          <w:spacing w:val="-67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2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образования;</w:t>
      </w:r>
    </w:p>
    <w:p w:rsidR="00475D67" w:rsidRDefault="00DC120C">
      <w:pPr>
        <w:pStyle w:val="a4"/>
        <w:numPr>
          <w:ilvl w:val="0"/>
          <w:numId w:val="1"/>
        </w:numPr>
        <w:tabs>
          <w:tab w:val="left" w:pos="1530"/>
        </w:tabs>
        <w:spacing w:line="276" w:lineRule="auto"/>
        <w:ind w:right="110" w:firstLine="679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образования, 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с 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введения ФГОС;</w:t>
      </w:r>
    </w:p>
    <w:p w:rsidR="00475D67" w:rsidRDefault="00475D67">
      <w:pPr>
        <w:spacing w:line="276" w:lineRule="auto"/>
        <w:jc w:val="both"/>
        <w:rPr>
          <w:sz w:val="28"/>
        </w:rPr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4"/>
        <w:numPr>
          <w:ilvl w:val="0"/>
          <w:numId w:val="1"/>
        </w:numPr>
        <w:tabs>
          <w:tab w:val="left" w:pos="1530"/>
        </w:tabs>
        <w:spacing w:before="62" w:line="276" w:lineRule="auto"/>
        <w:ind w:right="110" w:firstLine="679"/>
        <w:rPr>
          <w:sz w:val="28"/>
        </w:rPr>
      </w:pPr>
      <w:r>
        <w:rPr>
          <w:sz w:val="28"/>
        </w:rPr>
        <w:lastRenderedPageBreak/>
        <w:t>развитие информационно-аналитической и методологической базы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принятия управленческих решений по развитию системы образования 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475D67" w:rsidRDefault="00DC120C">
      <w:pPr>
        <w:pStyle w:val="a4"/>
        <w:numPr>
          <w:ilvl w:val="0"/>
          <w:numId w:val="1"/>
        </w:numPr>
        <w:tabs>
          <w:tab w:val="left" w:pos="1530"/>
        </w:tabs>
        <w:spacing w:before="1"/>
        <w:ind w:left="1529" w:hanging="738"/>
        <w:rPr>
          <w:sz w:val="28"/>
        </w:rPr>
      </w:pPr>
      <w:r>
        <w:rPr>
          <w:sz w:val="28"/>
        </w:rPr>
        <w:t>содействие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эффективному</w:t>
      </w:r>
      <w:r>
        <w:rPr>
          <w:spacing w:val="-7"/>
          <w:sz w:val="28"/>
        </w:rPr>
        <w:t xml:space="preserve"> </w:t>
      </w:r>
      <w:r>
        <w:rPr>
          <w:sz w:val="28"/>
        </w:rPr>
        <w:t>внедрению</w:t>
      </w:r>
      <w:r>
        <w:rPr>
          <w:spacing w:val="-4"/>
          <w:sz w:val="28"/>
        </w:rPr>
        <w:t xml:space="preserve"> </w:t>
      </w:r>
      <w:r>
        <w:rPr>
          <w:sz w:val="28"/>
        </w:rPr>
        <w:t>ФГОС.</w:t>
      </w:r>
    </w:p>
    <w:p w:rsidR="00475D67" w:rsidRDefault="00DC120C">
      <w:pPr>
        <w:pStyle w:val="a3"/>
        <w:spacing w:before="50" w:line="276" w:lineRule="auto"/>
        <w:ind w:right="116"/>
      </w:pP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НИКО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направлениям: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62"/>
        </w:tabs>
        <w:spacing w:line="276" w:lineRule="auto"/>
        <w:ind w:right="109" w:firstLine="708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проверяемым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проверяемым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 обобщенную информацию о состоянии образования по учебному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72"/>
        </w:tabs>
        <w:spacing w:line="276" w:lineRule="auto"/>
        <w:ind w:right="117" w:firstLine="708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дает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той или иной степени;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86"/>
        </w:tabs>
        <w:spacing w:line="276" w:lineRule="auto"/>
        <w:ind w:right="111" w:firstLine="708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сопоставлении с ответами участников исследования на вопросы анкеты. Эта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 школе, в соответствии с рекомендациями аналитического отчета</w:t>
      </w:r>
      <w:r>
        <w:rPr>
          <w:spacing w:val="1"/>
          <w:sz w:val="28"/>
        </w:rPr>
        <w:t xml:space="preserve"> </w:t>
      </w:r>
      <w:r>
        <w:rPr>
          <w:sz w:val="28"/>
        </w:rPr>
        <w:t>НИКО;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86"/>
        </w:tabs>
        <w:spacing w:line="276" w:lineRule="auto"/>
        <w:ind w:right="119" w:firstLine="708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участниках,</w:t>
      </w:r>
      <w:r>
        <w:rPr>
          <w:spacing w:val="-2"/>
          <w:sz w:val="28"/>
        </w:rPr>
        <w:t xml:space="preserve"> </w:t>
      </w:r>
      <w:r>
        <w:rPr>
          <w:sz w:val="28"/>
        </w:rPr>
        <w:t>собранными 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исследований».</w:t>
      </w:r>
    </w:p>
    <w:p w:rsidR="00475D67" w:rsidRDefault="00DC120C">
      <w:pPr>
        <w:pStyle w:val="a3"/>
        <w:spacing w:before="1"/>
        <w:ind w:left="821" w:firstLine="0"/>
      </w:pPr>
      <w:r>
        <w:t>Интерпретация</w:t>
      </w:r>
      <w:r>
        <w:rPr>
          <w:spacing w:val="-6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НИКО</w:t>
      </w:r>
      <w:r>
        <w:rPr>
          <w:spacing w:val="-3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двум</w:t>
      </w:r>
      <w:r>
        <w:rPr>
          <w:spacing w:val="-2"/>
        </w:rPr>
        <w:t xml:space="preserve"> </w:t>
      </w:r>
      <w:r>
        <w:t>направлениям: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11"/>
        </w:tabs>
        <w:spacing w:before="48" w:line="276" w:lineRule="auto"/>
        <w:ind w:right="117" w:firstLine="708"/>
        <w:rPr>
          <w:sz w:val="28"/>
        </w:rPr>
      </w:pPr>
      <w:r>
        <w:rPr>
          <w:sz w:val="28"/>
        </w:rPr>
        <w:t>индивидуальная оценка качества подготовки отдельного 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92"/>
        </w:tabs>
        <w:spacing w:line="276" w:lineRule="auto"/>
        <w:ind w:right="112" w:firstLine="708"/>
        <w:rPr>
          <w:sz w:val="28"/>
        </w:rPr>
      </w:pPr>
      <w:r>
        <w:rPr>
          <w:sz w:val="28"/>
        </w:rPr>
        <w:t>качество учебной подготовки в целом в образовательной организации (в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организации).</w:t>
      </w:r>
    </w:p>
    <w:p w:rsidR="00475D67" w:rsidRDefault="00DC120C">
      <w:pPr>
        <w:pStyle w:val="a3"/>
        <w:spacing w:line="276" w:lineRule="auto"/>
        <w:ind w:right="110"/>
      </w:pPr>
      <w:r>
        <w:t>Если ОО не входило в федеральную выборку НИКО, то руководители</w:t>
      </w:r>
      <w:r>
        <w:rPr>
          <w:spacing w:val="1"/>
        </w:rPr>
        <w:t xml:space="preserve"> </w:t>
      </w:r>
      <w:r>
        <w:t>образовательных организаций могут использовать общие результаты, которые</w:t>
      </w:r>
      <w:r>
        <w:rPr>
          <w:spacing w:val="1"/>
        </w:rPr>
        <w:t xml:space="preserve"> </w:t>
      </w:r>
      <w:r>
        <w:t>публикуются,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аспекте</w:t>
      </w:r>
      <w:r>
        <w:rPr>
          <w:spacing w:val="1"/>
        </w:rPr>
        <w:t xml:space="preserve"> </w:t>
      </w:r>
      <w:proofErr w:type="gramStart"/>
      <w:r>
        <w:t>планирования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</w:t>
      </w:r>
      <w:proofErr w:type="gramEnd"/>
      <w:r>
        <w:t>.</w:t>
      </w:r>
    </w:p>
    <w:p w:rsidR="00475D67" w:rsidRDefault="00DC120C">
      <w:pPr>
        <w:pStyle w:val="a3"/>
        <w:spacing w:line="276" w:lineRule="auto"/>
        <w:ind w:right="114"/>
      </w:pPr>
      <w:r>
        <w:t>Для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НИКО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методической работы и повышение квалификации учителей в соответствии с</w:t>
      </w:r>
      <w:r>
        <w:rPr>
          <w:spacing w:val="1"/>
        </w:rPr>
        <w:t xml:space="preserve"> </w:t>
      </w:r>
      <w:r>
        <w:t>выявленными затруднениями обучающихся в ходе НИКО, а также могут стать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комплекса,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обучение в</w:t>
      </w:r>
      <w:r>
        <w:rPr>
          <w:spacing w:val="-1"/>
        </w:rPr>
        <w:t xml:space="preserve"> </w:t>
      </w:r>
      <w:r>
        <w:t>школе,</w:t>
      </w:r>
      <w:r>
        <w:rPr>
          <w:spacing w:val="-2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классе.</w:t>
      </w:r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8" w:lineRule="auto"/>
        <w:ind w:left="3142" w:right="431" w:hanging="2701"/>
        <w:jc w:val="left"/>
      </w:pPr>
      <w:r>
        <w:rPr>
          <w:u w:val="single"/>
        </w:rPr>
        <w:lastRenderedPageBreak/>
        <w:t>Интерпретация результатов государственной итоговой аттестации (ГИА) в</w:t>
      </w:r>
      <w:r>
        <w:rPr>
          <w:spacing w:val="-67"/>
        </w:rPr>
        <w:t xml:space="preserve"> </w:t>
      </w:r>
      <w:r>
        <w:rPr>
          <w:u w:val="single"/>
        </w:rPr>
        <w:t>образовательной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организации</w:t>
      </w:r>
    </w:p>
    <w:p w:rsidR="00475D67" w:rsidRDefault="00475D67">
      <w:pPr>
        <w:pStyle w:val="a3"/>
        <w:ind w:left="0" w:firstLine="0"/>
        <w:jc w:val="left"/>
        <w:rPr>
          <w:sz w:val="24"/>
        </w:rPr>
      </w:pPr>
    </w:p>
    <w:p w:rsidR="00475D67" w:rsidRDefault="00DC120C">
      <w:pPr>
        <w:pStyle w:val="a3"/>
        <w:spacing w:before="89" w:line="276" w:lineRule="auto"/>
        <w:ind w:right="115"/>
      </w:pPr>
      <w:r>
        <w:t>Результаты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(общероссийской)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обучающихся.</w:t>
      </w:r>
    </w:p>
    <w:p w:rsidR="00475D67" w:rsidRDefault="00DC120C">
      <w:pPr>
        <w:pStyle w:val="a3"/>
        <w:spacing w:line="276" w:lineRule="auto"/>
        <w:ind w:right="113"/>
      </w:pPr>
      <w:r>
        <w:t>Интерпретация результатов оценочных процедур ГИА в 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мониторинга</w:t>
      </w:r>
      <w:r>
        <w:rPr>
          <w:spacing w:val="-6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корректировки,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соответствующей ресурсной, методической и другой поддержки обучающимся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педагогам.</w:t>
      </w:r>
    </w:p>
    <w:p w:rsidR="00475D67" w:rsidRDefault="00DC120C">
      <w:pPr>
        <w:pStyle w:val="a3"/>
        <w:spacing w:before="1" w:line="276" w:lineRule="auto"/>
        <w:ind w:right="112"/>
      </w:pPr>
      <w:r>
        <w:t>Результаты ГИА отличаются от результатов других оценочных процедур</w:t>
      </w:r>
      <w:r>
        <w:rPr>
          <w:spacing w:val="1"/>
        </w:rPr>
        <w:t xml:space="preserve"> </w:t>
      </w:r>
      <w:r>
        <w:t>обучающихся тем, что они осуществляются по окончанию освоения основной</w:t>
      </w:r>
      <w:r>
        <w:rPr>
          <w:spacing w:val="1"/>
        </w:rPr>
        <w:t xml:space="preserve"> </w:t>
      </w:r>
      <w:r>
        <w:t>образовательной программы основного и среднего общего образования. 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объективными</w:t>
      </w:r>
      <w:r>
        <w:rPr>
          <w:spacing w:val="1"/>
        </w:rPr>
        <w:t xml:space="preserve"> </w:t>
      </w:r>
      <w:r>
        <w:t>индикаторами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-6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оценивают</w:t>
      </w:r>
      <w:r>
        <w:rPr>
          <w:spacing w:val="-18"/>
        </w:rPr>
        <w:t xml:space="preserve"> </w:t>
      </w:r>
      <w:r>
        <w:rPr>
          <w:spacing w:val="-1"/>
        </w:rPr>
        <w:t>качество</w:t>
      </w:r>
      <w:r>
        <w:rPr>
          <w:spacing w:val="-19"/>
        </w:rPr>
        <w:t xml:space="preserve"> </w:t>
      </w:r>
      <w:r>
        <w:rPr>
          <w:spacing w:val="-1"/>
        </w:rPr>
        <w:t>содержания</w:t>
      </w:r>
      <w:r>
        <w:rPr>
          <w:spacing w:val="-19"/>
        </w:rPr>
        <w:t xml:space="preserve"> </w:t>
      </w:r>
      <w:r>
        <w:t>основных</w:t>
      </w:r>
      <w:r>
        <w:rPr>
          <w:spacing w:val="-19"/>
        </w:rPr>
        <w:t xml:space="preserve"> </w:t>
      </w:r>
      <w:r>
        <w:t>образовательных</w:t>
      </w:r>
      <w:r>
        <w:rPr>
          <w:spacing w:val="-18"/>
        </w:rPr>
        <w:t xml:space="preserve"> </w:t>
      </w:r>
      <w:r>
        <w:t>программ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условий</w:t>
      </w:r>
      <w:r>
        <w:rPr>
          <w:spacing w:val="-6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реализации.</w:t>
      </w:r>
    </w:p>
    <w:p w:rsidR="00475D67" w:rsidRDefault="00DC120C">
      <w:pPr>
        <w:pStyle w:val="a3"/>
        <w:spacing w:before="1" w:line="276" w:lineRule="auto"/>
        <w:ind w:right="112"/>
      </w:pPr>
      <w:r>
        <w:t>Особого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заслуживает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интерпретация предоставляют возможность получать информацию о качестве</w:t>
      </w:r>
      <w:r>
        <w:rPr>
          <w:spacing w:val="1"/>
        </w:rPr>
        <w:t xml:space="preserve"> </w:t>
      </w:r>
      <w:r>
        <w:t>подготовки выпускников образовательной организации, сдававших ОГЭ и ЕГЭ,</w:t>
      </w:r>
      <w:r>
        <w:rPr>
          <w:spacing w:val="-67"/>
        </w:rPr>
        <w:t xml:space="preserve"> </w:t>
      </w:r>
      <w:r>
        <w:t>определять направления по усовершенствованию образовательного процесса и</w:t>
      </w:r>
      <w:r>
        <w:rPr>
          <w:spacing w:val="1"/>
        </w:rPr>
        <w:t xml:space="preserve"> </w:t>
      </w:r>
      <w:r>
        <w:t>его учебно-методического обеспечения, оценивать качество диагностического</w:t>
      </w:r>
      <w:r>
        <w:rPr>
          <w:spacing w:val="1"/>
        </w:rPr>
        <w:t xml:space="preserve"> </w:t>
      </w:r>
      <w:r>
        <w:t>инструментария с учётом заданий базового, повышенного и высокого уровня</w:t>
      </w:r>
      <w:r>
        <w:rPr>
          <w:spacing w:val="1"/>
        </w:rPr>
        <w:t xml:space="preserve"> </w:t>
      </w:r>
      <w:r>
        <w:t>сложности.</w:t>
      </w:r>
    </w:p>
    <w:p w:rsidR="00475D67" w:rsidRDefault="00DC120C">
      <w:pPr>
        <w:pStyle w:val="a3"/>
        <w:spacing w:line="276" w:lineRule="auto"/>
        <w:ind w:right="114"/>
      </w:pPr>
      <w:r>
        <w:t>Интерпретация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 педагога, вносить коррективы в формы и содержание ВСОКО,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формировать</w:t>
      </w:r>
      <w:r>
        <w:rPr>
          <w:spacing w:val="-6"/>
        </w:rPr>
        <w:t xml:space="preserve"> </w:t>
      </w:r>
      <w:r>
        <w:t>адресные</w:t>
      </w:r>
      <w:r>
        <w:rPr>
          <w:spacing w:val="-4"/>
        </w:rPr>
        <w:t xml:space="preserve"> </w:t>
      </w:r>
      <w:r>
        <w:t>планы</w:t>
      </w:r>
      <w:r>
        <w:rPr>
          <w:spacing w:val="-1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учителей.</w:t>
      </w:r>
    </w:p>
    <w:p w:rsidR="00475D67" w:rsidRDefault="00DC120C">
      <w:pPr>
        <w:pStyle w:val="a3"/>
        <w:spacing w:line="276" w:lineRule="auto"/>
        <w:ind w:right="114"/>
      </w:pP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ОГЭ,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продолжении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обучающихся при приёме в профильные (или универсальные) классы средней</w:t>
      </w:r>
      <w:r>
        <w:rPr>
          <w:spacing w:val="1"/>
        </w:rPr>
        <w:t xml:space="preserve"> </w:t>
      </w:r>
      <w:r>
        <w:t>школы.</w:t>
      </w:r>
    </w:p>
    <w:p w:rsidR="00475D67" w:rsidRDefault="00DC120C">
      <w:pPr>
        <w:pStyle w:val="a3"/>
        <w:spacing w:line="276" w:lineRule="auto"/>
        <w:ind w:right="108"/>
      </w:pPr>
      <w:proofErr w:type="gramStart"/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-6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-9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уточняются</w:t>
      </w:r>
      <w:r>
        <w:rPr>
          <w:spacing w:val="-7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обучающимися</w:t>
      </w:r>
      <w:r>
        <w:rPr>
          <w:spacing w:val="-10"/>
        </w:rPr>
        <w:t xml:space="preserve"> </w:t>
      </w:r>
      <w:r>
        <w:t>10-</w:t>
      </w:r>
      <w:r>
        <w:rPr>
          <w:spacing w:val="-67"/>
        </w:rPr>
        <w:t xml:space="preserve"> </w:t>
      </w:r>
      <w:r>
        <w:t>11 классов.</w:t>
      </w:r>
      <w:proofErr w:type="gramEnd"/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16"/>
      </w:pPr>
      <w:r>
        <w:lastRenderedPageBreak/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проанализированы</w:t>
      </w:r>
      <w:r>
        <w:rPr>
          <w:spacing w:val="1"/>
        </w:rPr>
        <w:t xml:space="preserve"> </w:t>
      </w:r>
      <w:r>
        <w:t>результаты ГИА, но и сформированы по результатам анализа рекомендации по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использованию.</w:t>
      </w:r>
    </w:p>
    <w:p w:rsidR="00475D67" w:rsidRDefault="00DC120C">
      <w:pPr>
        <w:pStyle w:val="a3"/>
        <w:spacing w:before="1" w:line="276" w:lineRule="auto"/>
        <w:ind w:right="114"/>
      </w:pPr>
      <w:r>
        <w:t>Первый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(отбор)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аналитической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ГИА.</w:t>
      </w:r>
    </w:p>
    <w:p w:rsidR="00475D67" w:rsidRDefault="00DC120C">
      <w:pPr>
        <w:pStyle w:val="a3"/>
        <w:spacing w:line="276" w:lineRule="auto"/>
        <w:ind w:right="107"/>
      </w:pPr>
      <w:r>
        <w:t>Еще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обучающихся, так и по результатам ОГЭ являются документы, определяющие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КИМ</w:t>
      </w:r>
      <w:r>
        <w:rPr>
          <w:spacing w:val="1"/>
        </w:rPr>
        <w:t xml:space="preserve"> </w:t>
      </w:r>
      <w:r>
        <w:t>ОГЭ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(кодификатор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спецификация,</w:t>
      </w:r>
      <w:r>
        <w:rPr>
          <w:spacing w:val="1"/>
        </w:rPr>
        <w:t xml:space="preserve"> </w:t>
      </w:r>
      <w:r>
        <w:t>демонстрационный</w:t>
      </w:r>
      <w:r>
        <w:rPr>
          <w:spacing w:val="1"/>
        </w:rPr>
        <w:t xml:space="preserve"> </w:t>
      </w:r>
      <w:r>
        <w:t>вариант),</w:t>
      </w:r>
      <w:r>
        <w:rPr>
          <w:spacing w:val="1"/>
        </w:rPr>
        <w:t xml:space="preserve"> </w:t>
      </w:r>
      <w:r>
        <w:t>размещенные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ФГБНУ</w:t>
      </w:r>
      <w:r>
        <w:rPr>
          <w:spacing w:val="1"/>
        </w:rPr>
        <w:t xml:space="preserve"> </w:t>
      </w:r>
      <w:r>
        <w:t>«Федеральный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измерений»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ФИПИ).</w:t>
      </w:r>
    </w:p>
    <w:p w:rsidR="00475D67" w:rsidRDefault="00DC120C">
      <w:pPr>
        <w:pStyle w:val="a3"/>
        <w:spacing w:before="1" w:line="276" w:lineRule="auto"/>
        <w:ind w:right="110"/>
      </w:pPr>
      <w:proofErr w:type="gramStart"/>
      <w:r>
        <w:t>Информационными источниками получения аналитической информации</w:t>
      </w:r>
      <w:r>
        <w:rPr>
          <w:spacing w:val="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ГИА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ЕГЭ</w:t>
      </w:r>
      <w:r>
        <w:rPr>
          <w:spacing w:val="-1"/>
        </w:rPr>
        <w:t xml:space="preserve"> </w:t>
      </w:r>
      <w:r>
        <w:t>(направляются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ОО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защищенным</w:t>
      </w:r>
      <w:r>
        <w:rPr>
          <w:spacing w:val="-4"/>
        </w:rPr>
        <w:t xml:space="preserve"> </w:t>
      </w:r>
      <w:r>
        <w:t>каналам</w:t>
      </w:r>
      <w:r>
        <w:rPr>
          <w:spacing w:val="-67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ЕГЭ)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определяющие структуру и содержание КИМ ЕГЭ по предметам (кодификатор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спецификация,</w:t>
      </w:r>
      <w:r>
        <w:rPr>
          <w:spacing w:val="1"/>
        </w:rPr>
        <w:t xml:space="preserve"> </w:t>
      </w:r>
      <w:r>
        <w:t>демонстрационный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КИМ),</w:t>
      </w:r>
      <w:r>
        <w:rPr>
          <w:spacing w:val="1"/>
        </w:rPr>
        <w:t xml:space="preserve"> </w:t>
      </w:r>
      <w:r>
        <w:t>размещенные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ФИПИ, а также методические рекомендации для учителей, подготовленные на</w:t>
      </w:r>
      <w:proofErr w:type="gramEnd"/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ЕГЭ,</w:t>
      </w:r>
      <w:r>
        <w:rPr>
          <w:spacing w:val="1"/>
        </w:rPr>
        <w:t xml:space="preserve"> </w:t>
      </w:r>
      <w:r>
        <w:t>размещенные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ФИПИ.</w:t>
      </w:r>
    </w:p>
    <w:p w:rsidR="00475D67" w:rsidRDefault="00DC120C">
      <w:pPr>
        <w:pStyle w:val="a3"/>
        <w:spacing w:before="1" w:line="276" w:lineRule="auto"/>
        <w:ind w:right="109"/>
      </w:pPr>
      <w:r>
        <w:t>Информационными источниками получения аналитической информации</w:t>
      </w:r>
      <w:r>
        <w:rPr>
          <w:spacing w:val="1"/>
        </w:rPr>
        <w:t xml:space="preserve"> </w:t>
      </w:r>
      <w:r>
        <w:rPr>
          <w:spacing w:val="-1"/>
        </w:rPr>
        <w:t>по</w:t>
      </w:r>
      <w:r>
        <w:rPr>
          <w:spacing w:val="-17"/>
        </w:rPr>
        <w:t xml:space="preserve"> </w:t>
      </w:r>
      <w:r>
        <w:rPr>
          <w:spacing w:val="-1"/>
        </w:rPr>
        <w:t>результатам</w:t>
      </w:r>
      <w:r>
        <w:rPr>
          <w:spacing w:val="-16"/>
        </w:rPr>
        <w:t xml:space="preserve"> </w:t>
      </w:r>
      <w:r>
        <w:t>ГИА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форме</w:t>
      </w:r>
      <w:r>
        <w:rPr>
          <w:spacing w:val="-15"/>
        </w:rPr>
        <w:t xml:space="preserve"> </w:t>
      </w:r>
      <w:r>
        <w:t>ГВЭ</w:t>
      </w:r>
      <w:r>
        <w:rPr>
          <w:spacing w:val="-16"/>
        </w:rPr>
        <w:t xml:space="preserve"> </w:t>
      </w:r>
      <w:r>
        <w:t>также</w:t>
      </w:r>
      <w:r>
        <w:rPr>
          <w:spacing w:val="-17"/>
        </w:rPr>
        <w:t xml:space="preserve"> </w:t>
      </w:r>
      <w:r>
        <w:t>могут</w:t>
      </w:r>
      <w:r>
        <w:rPr>
          <w:spacing w:val="-16"/>
        </w:rPr>
        <w:t xml:space="preserve"> </w:t>
      </w:r>
      <w:r>
        <w:t>выступать</w:t>
      </w:r>
      <w:r>
        <w:rPr>
          <w:spacing w:val="-16"/>
        </w:rPr>
        <w:t xml:space="preserve"> </w:t>
      </w:r>
      <w:r>
        <w:t>протоколы</w:t>
      </w:r>
      <w:r>
        <w:rPr>
          <w:spacing w:val="-15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r>
        <w:t>по учебным предметам, (направляются в ОО, по защищенным каналам связи,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ГЭК,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ГВЭ);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определяющие структуру и содержание КИМ ГВЭ по предметам (кодификатор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спецификация,</w:t>
      </w:r>
      <w:r>
        <w:rPr>
          <w:spacing w:val="1"/>
        </w:rPr>
        <w:t xml:space="preserve"> </w:t>
      </w:r>
      <w:r>
        <w:t>демонстрационный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КИМ),</w:t>
      </w:r>
      <w:r>
        <w:rPr>
          <w:spacing w:val="1"/>
        </w:rPr>
        <w:t xml:space="preserve"> </w:t>
      </w:r>
      <w:r>
        <w:t>размещенные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ФИПИ.</w:t>
      </w:r>
    </w:p>
    <w:p w:rsidR="00475D67" w:rsidRDefault="00DC120C">
      <w:pPr>
        <w:pStyle w:val="a3"/>
        <w:spacing w:line="276" w:lineRule="auto"/>
        <w:ind w:right="109"/>
      </w:pPr>
      <w:r>
        <w:t>Второй этап интерпретации результатов ГИА</w:t>
      </w:r>
      <w:r>
        <w:rPr>
          <w:spacing w:val="1"/>
        </w:rPr>
        <w:t xml:space="preserve"> </w:t>
      </w:r>
      <w:r>
        <w:t>– это анализ, сравнение,</w:t>
      </w:r>
      <w:r>
        <w:rPr>
          <w:spacing w:val="1"/>
        </w:rPr>
        <w:t xml:space="preserve"> </w:t>
      </w:r>
      <w:r>
        <w:t>систематизация и оценка значимости данных, представленных в отобранных</w:t>
      </w:r>
      <w:r>
        <w:rPr>
          <w:spacing w:val="1"/>
        </w:rPr>
        <w:t xml:space="preserve"> </w:t>
      </w:r>
      <w:r>
        <w:t>источниках.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источники,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методические рекомендации для учителей, подготовленные на основе анализа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(сайт</w:t>
      </w:r>
      <w:r>
        <w:rPr>
          <w:spacing w:val="1"/>
        </w:rPr>
        <w:t xml:space="preserve"> </w:t>
      </w:r>
      <w:r>
        <w:t>ФИПИ)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методический</w:t>
      </w:r>
      <w:r>
        <w:rPr>
          <w:spacing w:val="1"/>
        </w:rPr>
        <w:t xml:space="preserve"> </w:t>
      </w:r>
      <w:r>
        <w:t>анализ</w:t>
      </w:r>
      <w:proofErr w:type="gram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подготовленный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1"/>
        </w:rPr>
        <w:t xml:space="preserve"> </w:t>
      </w:r>
      <w:r>
        <w:t>предметными</w:t>
      </w:r>
      <w:r>
        <w:rPr>
          <w:spacing w:val="-3"/>
        </w:rPr>
        <w:t xml:space="preserve"> </w:t>
      </w:r>
      <w:r>
        <w:t>комиссиями</w:t>
      </w:r>
      <w:r>
        <w:rPr>
          <w:spacing w:val="3"/>
        </w:rPr>
        <w:t xml:space="preserve"> </w:t>
      </w:r>
      <w:r>
        <w:t>автономного</w:t>
      </w:r>
      <w:r>
        <w:rPr>
          <w:spacing w:val="-3"/>
        </w:rPr>
        <w:t xml:space="preserve"> </w:t>
      </w:r>
      <w:r>
        <w:t>округа</w:t>
      </w:r>
    </w:p>
    <w:p w:rsidR="00475D67" w:rsidRDefault="00DC120C">
      <w:pPr>
        <w:pStyle w:val="a3"/>
        <w:spacing w:before="1" w:line="276" w:lineRule="auto"/>
        <w:ind w:right="114"/>
      </w:pPr>
      <w:r>
        <w:t>В</w:t>
      </w:r>
      <w:r>
        <w:rPr>
          <w:spacing w:val="1"/>
        </w:rPr>
        <w:t xml:space="preserve"> </w:t>
      </w:r>
      <w:r w:rsidR="00507AE8">
        <w:t>отделе образования администрации Александровского муниципального</w:t>
      </w:r>
      <w:r>
        <w:rPr>
          <w:spacing w:val="1"/>
        </w:rPr>
        <w:t xml:space="preserve"> </w:t>
      </w:r>
      <w:r>
        <w:t>округа</w:t>
      </w:r>
      <w:r>
        <w:rPr>
          <w:spacing w:val="1"/>
        </w:rPr>
        <w:t xml:space="preserve"> </w:t>
      </w:r>
      <w:r>
        <w:t>утвержд</w:t>
      </w:r>
      <w:r w:rsidR="00507AE8">
        <w:t>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(«дорожная</w:t>
      </w:r>
      <w:r>
        <w:rPr>
          <w:spacing w:val="1"/>
        </w:rPr>
        <w:t xml:space="preserve"> </w:t>
      </w:r>
      <w:r>
        <w:t>карта»)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59"/>
        </w:rPr>
        <w:t xml:space="preserve"> </w:t>
      </w:r>
      <w:r>
        <w:t>государственной</w:t>
      </w:r>
      <w:r>
        <w:rPr>
          <w:spacing w:val="61"/>
        </w:rPr>
        <w:t xml:space="preserve"> </w:t>
      </w:r>
      <w:r>
        <w:t>итоговой</w:t>
      </w:r>
      <w:r>
        <w:rPr>
          <w:spacing w:val="61"/>
        </w:rPr>
        <w:t xml:space="preserve"> </w:t>
      </w:r>
      <w:r>
        <w:t>аттестации</w:t>
      </w:r>
      <w:r>
        <w:rPr>
          <w:spacing w:val="61"/>
        </w:rPr>
        <w:t xml:space="preserve"> </w:t>
      </w:r>
      <w:r>
        <w:t>по</w:t>
      </w:r>
      <w:r>
        <w:rPr>
          <w:spacing w:val="59"/>
        </w:rPr>
        <w:t xml:space="preserve"> </w:t>
      </w:r>
      <w:proofErr w:type="gramStart"/>
      <w:r>
        <w:t>образовательным</w:t>
      </w:r>
      <w:proofErr w:type="gramEnd"/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11" w:firstLine="0"/>
      </w:pPr>
      <w:r>
        <w:lastRenderedPageBreak/>
        <w:t>программам</w:t>
      </w:r>
      <w:r>
        <w:rPr>
          <w:spacing w:val="-14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среднего</w:t>
      </w:r>
      <w:r>
        <w:rPr>
          <w:spacing w:val="-11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иным</w:t>
      </w:r>
      <w:r>
        <w:rPr>
          <w:spacing w:val="-13"/>
        </w:rPr>
        <w:t xml:space="preserve"> </w:t>
      </w:r>
      <w:r>
        <w:t>процедур</w:t>
      </w:r>
      <w:r>
        <w:rPr>
          <w:spacing w:val="-67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proofErr w:type="gramStart"/>
      <w:r>
        <w:t>который</w:t>
      </w:r>
      <w:proofErr w:type="gramEnd"/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основного общего и среднего общего образования и иных процедур оценки</w:t>
      </w:r>
      <w:r>
        <w:rPr>
          <w:spacing w:val="1"/>
        </w:rPr>
        <w:t xml:space="preserve"> </w:t>
      </w:r>
      <w:r>
        <w:t>качества, исполнение мероприятий в соответствии со сроками проведения. 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статистико-аналитические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предметам.</w:t>
      </w:r>
    </w:p>
    <w:p w:rsidR="00475D67" w:rsidRDefault="00DC120C">
      <w:pPr>
        <w:pStyle w:val="a3"/>
        <w:spacing w:before="3" w:line="276" w:lineRule="auto"/>
        <w:ind w:right="112"/>
      </w:pPr>
      <w:proofErr w:type="gramStart"/>
      <w:r>
        <w:t>В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отражены:</w:t>
      </w:r>
      <w:r>
        <w:rPr>
          <w:spacing w:val="1"/>
        </w:rPr>
        <w:t xml:space="preserve"> </w:t>
      </w:r>
      <w:r>
        <w:t>сопоставимость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экзаменационных заданий для большинства участников конкретного экзамена;</w:t>
      </w:r>
      <w:r>
        <w:rPr>
          <w:spacing w:val="1"/>
        </w:rPr>
        <w:t xml:space="preserve"> </w:t>
      </w:r>
      <w:r>
        <w:t>тенденции в определении диапазона тестовых баллов по доле выпускников, не</w:t>
      </w:r>
      <w:r>
        <w:rPr>
          <w:spacing w:val="1"/>
        </w:rPr>
        <w:t xml:space="preserve"> </w:t>
      </w:r>
      <w:r>
        <w:t>преодолевших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порог,</w:t>
      </w:r>
      <w:r>
        <w:rPr>
          <w:spacing w:val="1"/>
        </w:rPr>
        <w:t xml:space="preserve"> </w:t>
      </w:r>
      <w:r>
        <w:t>набравших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-67"/>
        </w:rPr>
        <w:t xml:space="preserve"> </w:t>
      </w:r>
      <w:r>
        <w:t>баллов; причины снижения (повышения) доли вышеназванных выпускников;</w:t>
      </w:r>
      <w:proofErr w:type="gramEnd"/>
      <w:r>
        <w:rPr>
          <w:spacing w:val="1"/>
        </w:rPr>
        <w:t xml:space="preserve"> </w:t>
      </w:r>
      <w:r>
        <w:t>статистика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заданиям;</w:t>
      </w:r>
      <w:r>
        <w:rPr>
          <w:spacing w:val="1"/>
        </w:rPr>
        <w:t xml:space="preserve"> </w:t>
      </w:r>
      <w:r>
        <w:t>стабильность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проверяющих</w:t>
      </w:r>
      <w:r>
        <w:rPr>
          <w:spacing w:val="1"/>
        </w:rPr>
        <w:t xml:space="preserve"> </w:t>
      </w:r>
      <w:r>
        <w:t>уровень</w:t>
      </w:r>
      <w:r>
        <w:rPr>
          <w:spacing w:val="-67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4"/>
        </w:rPr>
        <w:t xml:space="preserve"> </w:t>
      </w:r>
      <w:r>
        <w:t>основных предметных компетентностей.</w:t>
      </w:r>
    </w:p>
    <w:p w:rsidR="00475D67" w:rsidRDefault="00DC120C">
      <w:pPr>
        <w:pStyle w:val="a3"/>
        <w:spacing w:line="276" w:lineRule="auto"/>
        <w:ind w:right="117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ГИА,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-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преподавании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5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предмету.</w:t>
      </w:r>
    </w:p>
    <w:p w:rsidR="00475D67" w:rsidRDefault="00DC120C">
      <w:pPr>
        <w:pStyle w:val="a3"/>
        <w:spacing w:line="276" w:lineRule="auto"/>
        <w:ind w:right="108"/>
      </w:pPr>
      <w:r>
        <w:t>Следующий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управленческих решений, которые могут быть направлены на распространение</w:t>
      </w:r>
      <w:r>
        <w:rPr>
          <w:spacing w:val="1"/>
        </w:rPr>
        <w:t xml:space="preserve"> </w:t>
      </w:r>
      <w:r>
        <w:t xml:space="preserve">позитивной практики, выявленной в ходе </w:t>
      </w:r>
      <w:proofErr w:type="gramStart"/>
      <w:r>
        <w:t>процесса интерпретации результатов</w:t>
      </w:r>
      <w:r>
        <w:rPr>
          <w:spacing w:val="1"/>
        </w:rPr>
        <w:t xml:space="preserve"> </w:t>
      </w:r>
      <w:r>
        <w:t>процедур оценки качества</w:t>
      </w:r>
      <w:proofErr w:type="gramEnd"/>
      <w:r>
        <w:t xml:space="preserve"> образования, и на коррекцию выявленных проблем и</w:t>
      </w:r>
      <w:r>
        <w:rPr>
          <w:spacing w:val="1"/>
        </w:rPr>
        <w:t xml:space="preserve"> </w:t>
      </w:r>
      <w:r>
        <w:t>преодоление</w:t>
      </w:r>
      <w:r>
        <w:rPr>
          <w:spacing w:val="-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тенденций.</w:t>
      </w:r>
    </w:p>
    <w:p w:rsidR="00475D67" w:rsidRDefault="00DC120C">
      <w:pPr>
        <w:pStyle w:val="a3"/>
        <w:spacing w:before="1" w:line="276" w:lineRule="auto"/>
        <w:ind w:right="109"/>
      </w:pPr>
      <w:r>
        <w:t>Таким образом, результаты ГИА не только показывают индивидуальные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-67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затруднений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 требуемых</w:t>
      </w:r>
      <w:r>
        <w:rPr>
          <w:spacing w:val="1"/>
        </w:rPr>
        <w:t xml:space="preserve"> </w:t>
      </w:r>
      <w:r>
        <w:t>умений и знаний по</w:t>
      </w:r>
      <w:r>
        <w:rPr>
          <w:spacing w:val="1"/>
        </w:rPr>
        <w:t xml:space="preserve"> </w:t>
      </w:r>
      <w:r>
        <w:t>учебным предметам. Анализ этих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затруднений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скорректировать содержание образования (через совершенствование 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программ),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оценивания.</w:t>
      </w:r>
    </w:p>
    <w:p w:rsidR="00475D67" w:rsidRDefault="00DC120C">
      <w:pPr>
        <w:pStyle w:val="a3"/>
        <w:spacing w:line="276" w:lineRule="auto"/>
        <w:ind w:right="110"/>
      </w:pPr>
      <w:r>
        <w:t>Интерпретация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позволить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rPr>
          <w:spacing w:val="-1"/>
        </w:rPr>
        <w:t>основных</w:t>
      </w:r>
      <w:r>
        <w:rPr>
          <w:spacing w:val="-14"/>
        </w:rPr>
        <w:t xml:space="preserve"> </w:t>
      </w:r>
      <w:r>
        <w:rPr>
          <w:spacing w:val="-1"/>
        </w:rPr>
        <w:t>образовательных</w:t>
      </w:r>
      <w:r>
        <w:rPr>
          <w:spacing w:val="-14"/>
        </w:rPr>
        <w:t xml:space="preserve"> </w:t>
      </w:r>
      <w:r>
        <w:rPr>
          <w:spacing w:val="-1"/>
        </w:rPr>
        <w:t>программ</w:t>
      </w:r>
      <w:r>
        <w:rPr>
          <w:spacing w:val="-18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среднего</w:t>
      </w:r>
      <w:r>
        <w:rPr>
          <w:spacing w:val="-16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образования,</w:t>
      </w:r>
      <w:r>
        <w:rPr>
          <w:spacing w:val="-68"/>
        </w:rPr>
        <w:t xml:space="preserve"> </w:t>
      </w:r>
      <w:r>
        <w:t>условий их реализации, качества обучения в образовательной организации 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профессионализма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38"/>
        </w:rPr>
        <w:t xml:space="preserve"> </w:t>
      </w:r>
      <w:r>
        <w:t>обучающегося.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ходе</w:t>
      </w:r>
      <w:r>
        <w:rPr>
          <w:spacing w:val="44"/>
        </w:rPr>
        <w:t xml:space="preserve"> </w:t>
      </w:r>
      <w:r>
        <w:t>такой</w:t>
      </w:r>
      <w:r>
        <w:rPr>
          <w:spacing w:val="39"/>
        </w:rPr>
        <w:t xml:space="preserve"> </w:t>
      </w:r>
      <w:r>
        <w:t>работы</w:t>
      </w:r>
      <w:r>
        <w:rPr>
          <w:spacing w:val="41"/>
        </w:rPr>
        <w:t xml:space="preserve"> </w:t>
      </w:r>
      <w:r>
        <w:t>будет</w:t>
      </w:r>
      <w:r>
        <w:rPr>
          <w:spacing w:val="40"/>
        </w:rPr>
        <w:t xml:space="preserve"> </w:t>
      </w:r>
      <w:r>
        <w:t>получена</w:t>
      </w:r>
      <w:r>
        <w:rPr>
          <w:spacing w:val="38"/>
        </w:rPr>
        <w:t xml:space="preserve"> </w:t>
      </w:r>
      <w:r>
        <w:t>информация</w:t>
      </w:r>
      <w:r>
        <w:rPr>
          <w:spacing w:val="38"/>
        </w:rPr>
        <w:t xml:space="preserve"> </w:t>
      </w:r>
      <w:proofErr w:type="gramStart"/>
      <w:r>
        <w:t>об</w:t>
      </w:r>
      <w:proofErr w:type="gramEnd"/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09" w:firstLine="0"/>
      </w:pPr>
      <w:r>
        <w:lastRenderedPageBreak/>
        <w:t>эффективности</w:t>
      </w:r>
      <w:r>
        <w:rPr>
          <w:spacing w:val="-14"/>
        </w:rPr>
        <w:t xml:space="preserve"> </w:t>
      </w:r>
      <w:r>
        <w:t>ВСОКО.</w:t>
      </w:r>
      <w:r>
        <w:rPr>
          <w:spacing w:val="-15"/>
        </w:rPr>
        <w:t xml:space="preserve"> </w:t>
      </w:r>
      <w:proofErr w:type="gramStart"/>
      <w:r>
        <w:t>Результатом</w:t>
      </w:r>
      <w:r>
        <w:rPr>
          <w:spacing w:val="-13"/>
        </w:rPr>
        <w:t xml:space="preserve"> </w:t>
      </w:r>
      <w:r>
        <w:t>интерпретации</w:t>
      </w:r>
      <w:r>
        <w:rPr>
          <w:spacing w:val="-16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уровне</w:t>
      </w:r>
      <w:r>
        <w:rPr>
          <w:spacing w:val="-13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быть:</w:t>
      </w:r>
      <w:r>
        <w:rPr>
          <w:spacing w:val="-67"/>
        </w:rPr>
        <w:t xml:space="preserve"> </w:t>
      </w:r>
      <w:r>
        <w:t>выбор темы методической работы образовательной организации, корректировка</w:t>
      </w:r>
      <w:r>
        <w:rPr>
          <w:spacing w:val="-67"/>
        </w:rPr>
        <w:t xml:space="preserve"> </w:t>
      </w:r>
      <w:r>
        <w:rPr>
          <w:spacing w:val="-1"/>
        </w:rPr>
        <w:t>основных</w:t>
      </w:r>
      <w:r>
        <w:rPr>
          <w:spacing w:val="-14"/>
        </w:rPr>
        <w:t xml:space="preserve"> </w:t>
      </w:r>
      <w:r>
        <w:rPr>
          <w:spacing w:val="-1"/>
        </w:rPr>
        <w:t>образовательных</w:t>
      </w:r>
      <w:r>
        <w:rPr>
          <w:spacing w:val="-14"/>
        </w:rPr>
        <w:t xml:space="preserve"> </w:t>
      </w:r>
      <w:r>
        <w:rPr>
          <w:spacing w:val="-1"/>
        </w:rPr>
        <w:t>программ</w:t>
      </w:r>
      <w:r>
        <w:rPr>
          <w:spacing w:val="-18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среднего</w:t>
      </w:r>
      <w:r>
        <w:rPr>
          <w:spacing w:val="-16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образования,</w:t>
      </w:r>
      <w:r>
        <w:rPr>
          <w:spacing w:val="-68"/>
        </w:rPr>
        <w:t xml:space="preserve"> </w:t>
      </w:r>
      <w:r>
        <w:t>совершенствование ВСОКО, оценка эффективности работы профессиональных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повышения</w:t>
      </w:r>
      <w:r>
        <w:rPr>
          <w:spacing w:val="-67"/>
        </w:rPr>
        <w:t xml:space="preserve"> </w:t>
      </w:r>
      <w:r>
        <w:t>квалификации педагогов с учетом выявленных профессиональных затруднений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proofErr w:type="gramEnd"/>
    </w:p>
    <w:p w:rsidR="00475D67" w:rsidRDefault="00DC120C">
      <w:pPr>
        <w:pStyle w:val="a3"/>
        <w:spacing w:before="3" w:line="276" w:lineRule="auto"/>
        <w:ind w:right="109"/>
      </w:pPr>
      <w:proofErr w:type="gramStart"/>
      <w:r>
        <w:t>Интерпретация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профессиональные компетенции в области разработки и реализации рабочих</w:t>
      </w:r>
      <w:r>
        <w:rPr>
          <w:spacing w:val="1"/>
        </w:rPr>
        <w:t xml:space="preserve"> </w:t>
      </w:r>
      <w:r>
        <w:t>программ учебных предметов в рамках основных образовательных программ;</w:t>
      </w:r>
      <w:r>
        <w:rPr>
          <w:spacing w:val="1"/>
        </w:rPr>
        <w:t xml:space="preserve"> </w:t>
      </w:r>
      <w:r>
        <w:t>осваивать</w:t>
      </w:r>
      <w:r>
        <w:rPr>
          <w:spacing w:val="-7"/>
        </w:rPr>
        <w:t xml:space="preserve"> </w:t>
      </w:r>
      <w:r>
        <w:t>методики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приемы</w:t>
      </w:r>
      <w:r>
        <w:rPr>
          <w:spacing w:val="-7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5"/>
        </w:rPr>
        <w:t xml:space="preserve"> </w:t>
      </w:r>
      <w:proofErr w:type="spellStart"/>
      <w:r>
        <w:t>разноуровневого</w:t>
      </w:r>
      <w:proofErr w:type="spellEnd"/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применять современные формы и приемы оценивания, позволяющие оценивать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(базовый,</w:t>
      </w:r>
      <w:r>
        <w:rPr>
          <w:spacing w:val="1"/>
        </w:rPr>
        <w:t xml:space="preserve"> </w:t>
      </w:r>
      <w:r>
        <w:t>повышенный,</w:t>
      </w:r>
      <w:r>
        <w:rPr>
          <w:spacing w:val="1"/>
        </w:rPr>
        <w:t xml:space="preserve"> </w:t>
      </w:r>
      <w:r>
        <w:t>высокий);</w:t>
      </w:r>
      <w:proofErr w:type="gramEnd"/>
      <w:r>
        <w:t xml:space="preserve"> выявлять</w:t>
      </w:r>
      <w:r>
        <w:rPr>
          <w:spacing w:val="-4"/>
        </w:rPr>
        <w:t xml:space="preserve"> </w:t>
      </w:r>
      <w:r>
        <w:t>типичные</w:t>
      </w:r>
      <w:r>
        <w:rPr>
          <w:spacing w:val="-3"/>
        </w:rPr>
        <w:t xml:space="preserve"> </w:t>
      </w:r>
      <w:r>
        <w:t>ошибки.</w:t>
      </w:r>
    </w:p>
    <w:p w:rsidR="00475D67" w:rsidRDefault="00475D67">
      <w:pPr>
        <w:pStyle w:val="a3"/>
        <w:spacing w:before="1"/>
        <w:ind w:left="0" w:firstLine="0"/>
        <w:jc w:val="left"/>
        <w:rPr>
          <w:sz w:val="32"/>
        </w:rPr>
      </w:pPr>
    </w:p>
    <w:p w:rsidR="00475D67" w:rsidRDefault="00DC120C">
      <w:pPr>
        <w:pStyle w:val="a3"/>
        <w:spacing w:line="276" w:lineRule="auto"/>
        <w:ind w:left="4369" w:right="410" w:hanging="3594"/>
        <w:jc w:val="left"/>
      </w:pPr>
      <w:r>
        <w:rPr>
          <w:u w:val="single"/>
        </w:rPr>
        <w:t xml:space="preserve">Использование результатов </w:t>
      </w:r>
      <w:proofErr w:type="spellStart"/>
      <w:r>
        <w:rPr>
          <w:u w:val="single"/>
        </w:rPr>
        <w:t>внутришкольных</w:t>
      </w:r>
      <w:proofErr w:type="spellEnd"/>
      <w:r>
        <w:rPr>
          <w:u w:val="single"/>
        </w:rPr>
        <w:t xml:space="preserve"> процедур оценки качества</w:t>
      </w:r>
      <w:r>
        <w:rPr>
          <w:spacing w:val="-67"/>
        </w:rPr>
        <w:t xml:space="preserve"> </w:t>
      </w:r>
      <w:r>
        <w:rPr>
          <w:u w:val="single"/>
        </w:rPr>
        <w:t>образования</w:t>
      </w:r>
    </w:p>
    <w:p w:rsidR="00475D67" w:rsidRDefault="00475D67">
      <w:pPr>
        <w:pStyle w:val="a3"/>
        <w:spacing w:before="6"/>
        <w:ind w:left="0" w:firstLine="0"/>
        <w:jc w:val="left"/>
        <w:rPr>
          <w:sz w:val="24"/>
        </w:rPr>
      </w:pPr>
    </w:p>
    <w:p w:rsidR="00475D67" w:rsidRDefault="00DC120C">
      <w:pPr>
        <w:pStyle w:val="a3"/>
        <w:spacing w:before="89" w:line="276" w:lineRule="auto"/>
        <w:ind w:right="110"/>
      </w:pP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рамках</w:t>
      </w:r>
      <w:r>
        <w:rPr>
          <w:spacing w:val="-15"/>
        </w:rPr>
        <w:t xml:space="preserve"> </w:t>
      </w:r>
      <w:r>
        <w:t>внутренней</w:t>
      </w:r>
      <w:r>
        <w:rPr>
          <w:spacing w:val="-15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качества</w:t>
      </w:r>
      <w:r>
        <w:rPr>
          <w:spacing w:val="-16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оценки</w:t>
      </w:r>
      <w:r>
        <w:rPr>
          <w:spacing w:val="-68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(</w:t>
      </w:r>
      <w:proofErr w:type="spellStart"/>
      <w:r>
        <w:t>внутришкольные</w:t>
      </w:r>
      <w:proofErr w:type="spellEnd"/>
      <w:r>
        <w:t>)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несомненно,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интерпретация.</w:t>
      </w:r>
    </w:p>
    <w:p w:rsidR="00475D67" w:rsidRDefault="00DC120C">
      <w:pPr>
        <w:pStyle w:val="a3"/>
        <w:spacing w:before="1" w:line="276" w:lineRule="auto"/>
        <w:ind w:right="109"/>
      </w:pP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proofErr w:type="spellStart"/>
      <w:r>
        <w:t>внутришкольной</w:t>
      </w:r>
      <w:proofErr w:type="spellEnd"/>
      <w:r>
        <w:t xml:space="preserve"> процедуры оценки качества образования изначально является</w:t>
      </w:r>
      <w:r>
        <w:rPr>
          <w:spacing w:val="1"/>
        </w:rPr>
        <w:t xml:space="preserve"> </w:t>
      </w:r>
      <w:r>
        <w:t>соблюдение</w:t>
      </w:r>
      <w:r>
        <w:rPr>
          <w:spacing w:val="-9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контрольных</w:t>
      </w:r>
      <w:r>
        <w:rPr>
          <w:spacing w:val="-7"/>
        </w:rPr>
        <w:t xml:space="preserve"> </w:t>
      </w:r>
      <w:r>
        <w:t>измерительных</w:t>
      </w:r>
      <w:r>
        <w:rPr>
          <w:spacing w:val="-2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установленного порядка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процедур.</w:t>
      </w:r>
    </w:p>
    <w:p w:rsidR="00475D67" w:rsidRDefault="00DC120C">
      <w:pPr>
        <w:pStyle w:val="a3"/>
        <w:spacing w:line="276" w:lineRule="auto"/>
        <w:ind w:right="102"/>
      </w:pPr>
      <w:r>
        <w:t>Следование этим правилам позволит по результатам проведения каждой</w:t>
      </w:r>
      <w:r>
        <w:rPr>
          <w:spacing w:val="1"/>
        </w:rPr>
        <w:t xml:space="preserve"> </w:t>
      </w:r>
      <w:r>
        <w:rPr>
          <w:spacing w:val="-1"/>
        </w:rPr>
        <w:t>оценочной</w:t>
      </w:r>
      <w:r>
        <w:rPr>
          <w:spacing w:val="-14"/>
        </w:rPr>
        <w:t xml:space="preserve"> </w:t>
      </w:r>
      <w:r>
        <w:rPr>
          <w:spacing w:val="-1"/>
        </w:rPr>
        <w:t>процедуры</w:t>
      </w:r>
      <w:r>
        <w:rPr>
          <w:spacing w:val="-16"/>
        </w:rPr>
        <w:t xml:space="preserve"> </w:t>
      </w:r>
      <w:r>
        <w:t>получить</w:t>
      </w:r>
      <w:r>
        <w:rPr>
          <w:spacing w:val="-16"/>
        </w:rPr>
        <w:t xml:space="preserve"> </w:t>
      </w:r>
      <w:r>
        <w:t>объективные</w:t>
      </w:r>
      <w:r>
        <w:rPr>
          <w:spacing w:val="-14"/>
        </w:rPr>
        <w:t xml:space="preserve"> </w:t>
      </w:r>
      <w:r>
        <w:t>данные,</w:t>
      </w:r>
      <w:r>
        <w:rPr>
          <w:spacing w:val="-14"/>
        </w:rPr>
        <w:t xml:space="preserve"> </w:t>
      </w:r>
      <w:r>
        <w:t>необходимые</w:t>
      </w:r>
      <w:r>
        <w:rPr>
          <w:spacing w:val="-12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анализа,</w:t>
      </w:r>
      <w:r>
        <w:rPr>
          <w:spacing w:val="-67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rPr>
          <w:spacing w:val="-3"/>
        </w:rPr>
        <w:t>образовательной организации, на уровне педагогических объединений, на уровне</w:t>
      </w:r>
      <w:r>
        <w:rPr>
          <w:spacing w:val="-2"/>
        </w:rPr>
        <w:t xml:space="preserve"> </w:t>
      </w:r>
      <w:r>
        <w:t>педагога.</w:t>
      </w:r>
    </w:p>
    <w:p w:rsidR="00475D67" w:rsidRDefault="00DC120C">
      <w:pPr>
        <w:pStyle w:val="a3"/>
        <w:spacing w:before="1" w:line="276" w:lineRule="auto"/>
        <w:ind w:right="112"/>
      </w:pPr>
      <w:proofErr w:type="gramStart"/>
      <w:r>
        <w:t xml:space="preserve">На первом этапе интерпретации результатов </w:t>
      </w:r>
      <w:proofErr w:type="spellStart"/>
      <w:r>
        <w:t>внутришкольных</w:t>
      </w:r>
      <w:proofErr w:type="spellEnd"/>
      <w:r>
        <w:t xml:space="preserve"> процедур</w:t>
      </w:r>
      <w:r>
        <w:rPr>
          <w:spacing w:val="1"/>
        </w:rPr>
        <w:t xml:space="preserve"> </w:t>
      </w:r>
      <w:r>
        <w:rPr>
          <w:spacing w:val="-1"/>
        </w:rPr>
        <w:t>оценки</w:t>
      </w:r>
      <w:r>
        <w:rPr>
          <w:spacing w:val="-16"/>
        </w:rPr>
        <w:t xml:space="preserve"> </w:t>
      </w:r>
      <w:r>
        <w:rPr>
          <w:spacing w:val="-1"/>
        </w:rPr>
        <w:t>качества</w:t>
      </w:r>
      <w:r>
        <w:rPr>
          <w:spacing w:val="-15"/>
        </w:rPr>
        <w:t xml:space="preserve"> </w:t>
      </w:r>
      <w:r>
        <w:rPr>
          <w:spacing w:val="-1"/>
        </w:rPr>
        <w:t>образования</w:t>
      </w:r>
      <w:r>
        <w:rPr>
          <w:spacing w:val="-15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этапе</w:t>
      </w:r>
      <w:r>
        <w:rPr>
          <w:spacing w:val="-17"/>
        </w:rPr>
        <w:t xml:space="preserve"> </w:t>
      </w:r>
      <w:r>
        <w:t>поиска</w:t>
      </w:r>
      <w:r>
        <w:rPr>
          <w:spacing w:val="-16"/>
        </w:rPr>
        <w:t xml:space="preserve"> </w:t>
      </w:r>
      <w:r>
        <w:t>(отбора)</w:t>
      </w:r>
      <w:r>
        <w:rPr>
          <w:spacing w:val="-17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статистической</w:t>
      </w:r>
      <w:r>
        <w:rPr>
          <w:spacing w:val="-68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аналитической</w:t>
      </w:r>
      <w:r>
        <w:rPr>
          <w:spacing w:val="47"/>
        </w:rPr>
        <w:t xml:space="preserve"> </w:t>
      </w:r>
      <w:r>
        <w:t>информации</w:t>
      </w:r>
      <w:r>
        <w:rPr>
          <w:spacing w:val="49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задача</w:t>
      </w:r>
      <w:r>
        <w:rPr>
          <w:spacing w:val="46"/>
        </w:rPr>
        <w:t xml:space="preserve"> </w:t>
      </w:r>
      <w:r>
        <w:t>учителя</w:t>
      </w:r>
      <w:r>
        <w:rPr>
          <w:spacing w:val="48"/>
        </w:rPr>
        <w:t xml:space="preserve"> </w:t>
      </w:r>
      <w:r>
        <w:t>(руководителя</w:t>
      </w:r>
      <w:r>
        <w:rPr>
          <w:spacing w:val="46"/>
        </w:rPr>
        <w:t xml:space="preserve"> </w:t>
      </w:r>
      <w:r>
        <w:t>методического</w:t>
      </w:r>
      <w:proofErr w:type="gramEnd"/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06" w:firstLine="0"/>
      </w:pPr>
      <w:r>
        <w:lastRenderedPageBreak/>
        <w:t>объединения,</w:t>
      </w:r>
      <w:r>
        <w:rPr>
          <w:spacing w:val="1"/>
        </w:rPr>
        <w:t xml:space="preserve"> </w:t>
      </w:r>
      <w:r>
        <w:t>заместителя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</w:t>
      </w:r>
      <w:r>
        <w:rPr>
          <w:spacing w:val="1"/>
        </w:rPr>
        <w:t xml:space="preserve"> </w:t>
      </w:r>
      <w:r>
        <w:t>значительно облегчается при наличии таких обязательных элементов КИМ, как:</w:t>
      </w:r>
      <w:r>
        <w:rPr>
          <w:spacing w:val="-67"/>
        </w:rPr>
        <w:t xml:space="preserve"> </w:t>
      </w:r>
      <w:r>
        <w:t>кодификатор планируемых результатов, спецификация диагностической работы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инструкцией по ее проведению). При наличии таких исходных источников не</w:t>
      </w:r>
      <w:r>
        <w:rPr>
          <w:spacing w:val="1"/>
        </w:rPr>
        <w:t xml:space="preserve"> </w:t>
      </w:r>
      <w:r>
        <w:t>составит труда отобрать другие необходимые данные (например, сами работы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обучающимися)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интерпретации.</w:t>
      </w:r>
    </w:p>
    <w:p w:rsidR="00475D67" w:rsidRDefault="00DC120C">
      <w:pPr>
        <w:pStyle w:val="a3"/>
        <w:spacing w:before="2" w:line="276" w:lineRule="auto"/>
        <w:ind w:right="108"/>
      </w:pPr>
      <w:r>
        <w:t xml:space="preserve">На втором этапе интерпретации результатов </w:t>
      </w:r>
      <w:proofErr w:type="spellStart"/>
      <w:r>
        <w:t>внутришкольных</w:t>
      </w:r>
      <w:proofErr w:type="spellEnd"/>
      <w:r>
        <w:t xml:space="preserve"> 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(руководителем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непосредственный</w:t>
      </w:r>
      <w:r>
        <w:rPr>
          <w:spacing w:val="-6"/>
        </w:rPr>
        <w:t xml:space="preserve"> </w:t>
      </w:r>
      <w:r>
        <w:t>анализ,</w:t>
      </w:r>
      <w:r>
        <w:rPr>
          <w:spacing w:val="-10"/>
        </w:rPr>
        <w:t xml:space="preserve"> </w:t>
      </w:r>
      <w:r>
        <w:t>систематизация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значимости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полезности данных,</w:t>
      </w:r>
      <w:r>
        <w:rPr>
          <w:spacing w:val="-1"/>
        </w:rPr>
        <w:t xml:space="preserve"> </w:t>
      </w:r>
      <w:r>
        <w:t>представленных в</w:t>
      </w:r>
      <w:r>
        <w:rPr>
          <w:spacing w:val="-4"/>
        </w:rPr>
        <w:t xml:space="preserve"> </w:t>
      </w:r>
      <w:r>
        <w:t>отобранных источниках.</w:t>
      </w:r>
    </w:p>
    <w:p w:rsidR="00475D67" w:rsidRDefault="00DC120C">
      <w:pPr>
        <w:pStyle w:val="a3"/>
        <w:spacing w:line="276" w:lineRule="auto"/>
        <w:ind w:right="108"/>
      </w:pPr>
      <w:r>
        <w:t>Для этого, прежде всего, необходимо соотнести на предмет соответствия</w:t>
      </w:r>
      <w:r>
        <w:rPr>
          <w:spacing w:val="1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другу</w:t>
      </w:r>
      <w:r>
        <w:rPr>
          <w:spacing w:val="-8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кодификатора,</w:t>
      </w:r>
      <w:r>
        <w:rPr>
          <w:spacing w:val="-7"/>
        </w:rPr>
        <w:t xml:space="preserve"> </w:t>
      </w:r>
      <w:r>
        <w:t>спецификации и</w:t>
      </w:r>
      <w:r>
        <w:rPr>
          <w:spacing w:val="-8"/>
        </w:rPr>
        <w:t xml:space="preserve"> </w:t>
      </w:r>
      <w:r>
        <w:t>диагностической</w:t>
      </w:r>
      <w:r>
        <w:rPr>
          <w:spacing w:val="-8"/>
        </w:rPr>
        <w:t xml:space="preserve"> </w:t>
      </w:r>
      <w:r>
        <w:t>работы</w:t>
      </w:r>
      <w:r>
        <w:rPr>
          <w:spacing w:val="-68"/>
        </w:rPr>
        <w:t xml:space="preserve"> </w:t>
      </w:r>
      <w:r>
        <w:t>в составе КИМ. Это важно сделать именно перед проверкой и оценкой работ</w:t>
      </w:r>
      <w:r>
        <w:rPr>
          <w:spacing w:val="1"/>
        </w:rPr>
        <w:t xml:space="preserve"> </w:t>
      </w:r>
      <w:r>
        <w:t>обучающихся, чтобы расставить нужные акценты при проведении оценивания.</w:t>
      </w:r>
      <w:r>
        <w:rPr>
          <w:spacing w:val="1"/>
        </w:rPr>
        <w:t xml:space="preserve"> </w:t>
      </w:r>
      <w:r>
        <w:t>Кодификатор представляет собой структуру всех элементов объектов проверки,</w:t>
      </w:r>
      <w:r>
        <w:rPr>
          <w:spacing w:val="-67"/>
        </w:rPr>
        <w:t xml:space="preserve"> </w:t>
      </w:r>
      <w:r>
        <w:t>служит основой определения содержания заданий и проверяемых требований 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кодификатор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проверяемых</w:t>
      </w:r>
      <w:r>
        <w:rPr>
          <w:spacing w:val="1"/>
        </w:rPr>
        <w:t xml:space="preserve"> </w:t>
      </w:r>
      <w:r>
        <w:t>планируемых результатов и перечень элементов проверяемого содержания.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кодификатора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 формируется</w:t>
      </w:r>
      <w:r>
        <w:rPr>
          <w:spacing w:val="-1"/>
        </w:rPr>
        <w:t xml:space="preserve"> </w:t>
      </w:r>
      <w:r>
        <w:t>спецификация</w:t>
      </w:r>
      <w:r>
        <w:rPr>
          <w:spacing w:val="-2"/>
        </w:rPr>
        <w:t xml:space="preserve"> </w:t>
      </w:r>
      <w:r>
        <w:t>диагностической</w:t>
      </w:r>
      <w:r>
        <w:rPr>
          <w:spacing w:val="-1"/>
        </w:rPr>
        <w:t xml:space="preserve"> </w:t>
      </w:r>
      <w:r>
        <w:t>работы.</w:t>
      </w:r>
    </w:p>
    <w:p w:rsidR="00475D67" w:rsidRDefault="00DC120C">
      <w:pPr>
        <w:pStyle w:val="a3"/>
        <w:spacing w:line="276" w:lineRule="auto"/>
        <w:ind w:right="111"/>
      </w:pPr>
      <w:r>
        <w:t>Спецификация</w:t>
      </w:r>
      <w:r>
        <w:rPr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определяющий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описывает</w:t>
      </w:r>
      <w:r>
        <w:rPr>
          <w:spacing w:val="1"/>
        </w:rPr>
        <w:t xml:space="preserve"> </w:t>
      </w:r>
      <w:r>
        <w:t>назначение</w:t>
      </w:r>
      <w:r>
        <w:rPr>
          <w:spacing w:val="-67"/>
        </w:rPr>
        <w:t xml:space="preserve"> </w:t>
      </w:r>
      <w:r>
        <w:t>диагностической</w:t>
      </w:r>
      <w:r>
        <w:rPr>
          <w:spacing w:val="-10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устанавливает</w:t>
      </w:r>
      <w:r>
        <w:rPr>
          <w:spacing w:val="-7"/>
        </w:rPr>
        <w:t xml:space="preserve"> </w:t>
      </w:r>
      <w:r>
        <w:t>распределение</w:t>
      </w:r>
      <w:r>
        <w:rPr>
          <w:spacing w:val="-7"/>
        </w:rPr>
        <w:t xml:space="preserve"> </w:t>
      </w:r>
      <w:r>
        <w:t>заданий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содержанию,</w:t>
      </w:r>
      <w:r>
        <w:rPr>
          <w:spacing w:val="-68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утверждает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отдельных заданий и работы в целом, представляет перечень дополнительных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описывает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проверки</w:t>
      </w:r>
      <w:r>
        <w:rPr>
          <w:spacing w:val="-6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обобщенного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содержащегося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спецификации,</w:t>
      </w:r>
      <w:r>
        <w:rPr>
          <w:spacing w:val="-2"/>
        </w:rPr>
        <w:t xml:space="preserve"> </w:t>
      </w:r>
      <w:r>
        <w:t>формируется</w:t>
      </w:r>
      <w:r>
        <w:rPr>
          <w:spacing w:val="2"/>
        </w:rPr>
        <w:t xml:space="preserve"> </w:t>
      </w:r>
      <w:r>
        <w:t>диагностическая работа.</w:t>
      </w:r>
    </w:p>
    <w:p w:rsidR="00475D67" w:rsidRDefault="00DC120C">
      <w:pPr>
        <w:pStyle w:val="a3"/>
        <w:spacing w:line="276" w:lineRule="auto"/>
        <w:ind w:right="112"/>
      </w:pPr>
      <w:r>
        <w:t>Структура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основаниями,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-1"/>
        </w:rPr>
        <w:t xml:space="preserve"> </w:t>
      </w:r>
      <w:r>
        <w:t>(субъекты</w:t>
      </w:r>
      <w:r>
        <w:rPr>
          <w:spacing w:val="-2"/>
        </w:rPr>
        <w:t xml:space="preserve"> </w:t>
      </w:r>
      <w:r>
        <w:t>оценочной</w:t>
      </w:r>
      <w:r>
        <w:rPr>
          <w:spacing w:val="3"/>
        </w:rPr>
        <w:t xml:space="preserve"> </w:t>
      </w:r>
      <w:r>
        <w:t>процедуры).</w:t>
      </w:r>
    </w:p>
    <w:p w:rsidR="00475D67" w:rsidRDefault="00DC120C">
      <w:pPr>
        <w:pStyle w:val="a3"/>
        <w:spacing w:line="276" w:lineRule="auto"/>
        <w:ind w:right="112"/>
      </w:pPr>
      <w:r>
        <w:t>По результатам анализа кодификатора, спецификации и 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rPr>
          <w:spacing w:val="-1"/>
        </w:rPr>
        <w:t>необходимо</w:t>
      </w:r>
      <w:r>
        <w:rPr>
          <w:spacing w:val="-19"/>
        </w:rPr>
        <w:t xml:space="preserve"> </w:t>
      </w:r>
      <w:r>
        <w:rPr>
          <w:spacing w:val="-1"/>
        </w:rPr>
        <w:t>отразить</w:t>
      </w:r>
      <w:r>
        <w:rPr>
          <w:spacing w:val="-19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ходе</w:t>
      </w:r>
      <w:r>
        <w:rPr>
          <w:spacing w:val="-18"/>
        </w:rPr>
        <w:t xml:space="preserve"> </w:t>
      </w:r>
      <w:proofErr w:type="gramStart"/>
      <w:r>
        <w:rPr>
          <w:spacing w:val="-1"/>
        </w:rPr>
        <w:t>анализа</w:t>
      </w:r>
      <w:r>
        <w:rPr>
          <w:spacing w:val="-20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t>проведенной</w:t>
      </w:r>
      <w:r>
        <w:rPr>
          <w:spacing w:val="-17"/>
        </w:rPr>
        <w:t xml:space="preserve"> </w:t>
      </w:r>
      <w:r>
        <w:t>процедуры</w:t>
      </w:r>
      <w:r>
        <w:rPr>
          <w:spacing w:val="-17"/>
        </w:rPr>
        <w:t xml:space="preserve"> </w:t>
      </w:r>
      <w:r>
        <w:t>оценки</w:t>
      </w:r>
      <w:r>
        <w:rPr>
          <w:spacing w:val="-68"/>
        </w:rPr>
        <w:t xml:space="preserve"> </w:t>
      </w:r>
      <w:r>
        <w:t>качества</w:t>
      </w:r>
      <w:r>
        <w:rPr>
          <w:spacing w:val="17"/>
        </w:rPr>
        <w:t xml:space="preserve"> </w:t>
      </w:r>
      <w:r>
        <w:t>образования</w:t>
      </w:r>
      <w:proofErr w:type="gramEnd"/>
      <w:r>
        <w:t>.</w:t>
      </w:r>
      <w:r>
        <w:rPr>
          <w:spacing w:val="21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значительно</w:t>
      </w:r>
      <w:r>
        <w:rPr>
          <w:spacing w:val="25"/>
        </w:rPr>
        <w:t xml:space="preserve"> </w:t>
      </w:r>
      <w:r>
        <w:t>облегчит</w:t>
      </w:r>
      <w:r>
        <w:rPr>
          <w:spacing w:val="20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работу</w:t>
      </w:r>
      <w:r>
        <w:rPr>
          <w:spacing w:val="17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сопоставлению</w:t>
      </w:r>
    </w:p>
    <w:p w:rsidR="00475D67" w:rsidRDefault="00475D67">
      <w:pPr>
        <w:spacing w:line="276" w:lineRule="auto"/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 w:line="276" w:lineRule="auto"/>
        <w:ind w:right="112" w:firstLine="0"/>
      </w:pPr>
      <w:r>
        <w:lastRenderedPageBreak/>
        <w:t>отобранной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proofErr w:type="gramStart"/>
      <w:r>
        <w:t>процедуры</w:t>
      </w:r>
      <w:r>
        <w:rPr>
          <w:spacing w:val="-3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информации</w:t>
      </w:r>
      <w:proofErr w:type="gramEnd"/>
      <w:r>
        <w:rPr>
          <w:spacing w:val="-10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исходными данными, с целями и задачами проведенной оценочной процедуры,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количественном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качественном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диагностической</w:t>
      </w:r>
      <w:r>
        <w:rPr>
          <w:spacing w:val="-5"/>
        </w:rPr>
        <w:t xml:space="preserve"> </w:t>
      </w:r>
      <w:r>
        <w:t>работы).</w:t>
      </w:r>
    </w:p>
    <w:p w:rsidR="00475D67" w:rsidRDefault="00DC120C">
      <w:pPr>
        <w:pStyle w:val="a3"/>
        <w:spacing w:before="3" w:line="276" w:lineRule="auto"/>
        <w:ind w:right="110"/>
      </w:pPr>
      <w:r>
        <w:t>На этом же этапе проводится проверка и оценивание (по установленным</w:t>
      </w:r>
      <w:r>
        <w:rPr>
          <w:spacing w:val="1"/>
        </w:rPr>
        <w:t xml:space="preserve"> </w:t>
      </w:r>
      <w:r>
        <w:t>критериям)</w:t>
      </w:r>
      <w:r>
        <w:rPr>
          <w:spacing w:val="-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обучающихся.</w:t>
      </w:r>
    </w:p>
    <w:p w:rsidR="00475D67" w:rsidRDefault="00DC120C">
      <w:pPr>
        <w:pStyle w:val="a3"/>
        <w:spacing w:line="276" w:lineRule="auto"/>
        <w:ind w:right="108"/>
      </w:pPr>
      <w:proofErr w:type="gramStart"/>
      <w:r>
        <w:t xml:space="preserve">На третьем этапе интерпретации результатов </w:t>
      </w:r>
      <w:proofErr w:type="spellStart"/>
      <w:r>
        <w:t>внутришкольных</w:t>
      </w:r>
      <w:proofErr w:type="spellEnd"/>
      <w:r>
        <w:t xml:space="preserve"> процедур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(руководителем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</w:t>
      </w:r>
      <w:r>
        <w:rPr>
          <w:spacing w:val="-67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диагностической работы в соответствии со структурой анализа, определенной</w:t>
      </w:r>
      <w:r>
        <w:rPr>
          <w:spacing w:val="1"/>
        </w:rPr>
        <w:t xml:space="preserve"> </w:t>
      </w:r>
      <w:r>
        <w:t>спецификацией,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выводы.</w:t>
      </w:r>
      <w:proofErr w:type="gramEnd"/>
      <w:r>
        <w:t xml:space="preserve"> </w:t>
      </w:r>
      <w:proofErr w:type="gramStart"/>
      <w:r>
        <w:t>Учитель, во-первых, формулирует статистические выводы о качестве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разрезе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(групп</w:t>
      </w:r>
      <w:r>
        <w:rPr>
          <w:spacing w:val="1"/>
        </w:rPr>
        <w:t xml:space="preserve"> </w:t>
      </w:r>
      <w:r>
        <w:t>обучающихся);</w:t>
      </w:r>
      <w:r>
        <w:rPr>
          <w:spacing w:val="1"/>
        </w:rPr>
        <w:t xml:space="preserve"> </w:t>
      </w:r>
      <w:r>
        <w:t>во-вторых,</w:t>
      </w:r>
      <w:r>
        <w:rPr>
          <w:spacing w:val="1"/>
        </w:rPr>
        <w:t xml:space="preserve"> </w:t>
      </w:r>
      <w:r>
        <w:t>аналитическим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проверяемого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типологию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вызвавших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в-третьих,</w:t>
      </w:r>
      <w:r>
        <w:rPr>
          <w:spacing w:val="1"/>
        </w:rPr>
        <w:t xml:space="preserve"> </w:t>
      </w:r>
      <w:r>
        <w:t>подвергает</w:t>
      </w:r>
      <w:r>
        <w:rPr>
          <w:spacing w:val="1"/>
        </w:rPr>
        <w:t xml:space="preserve"> </w:t>
      </w:r>
      <w:r>
        <w:t>эти</w:t>
      </w:r>
      <w:r>
        <w:rPr>
          <w:spacing w:val="-67"/>
        </w:rPr>
        <w:t xml:space="preserve"> </w:t>
      </w:r>
      <w:r>
        <w:t>затруднения</w:t>
      </w:r>
      <w:r>
        <w:rPr>
          <w:spacing w:val="-7"/>
        </w:rPr>
        <w:t xml:space="preserve"> </w:t>
      </w:r>
      <w:r>
        <w:t>методическому</w:t>
      </w:r>
      <w:r>
        <w:rPr>
          <w:spacing w:val="-10"/>
        </w:rPr>
        <w:t xml:space="preserve"> </w:t>
      </w:r>
      <w:r>
        <w:t>анализу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определяет</w:t>
      </w:r>
      <w:r>
        <w:rPr>
          <w:spacing w:val="-7"/>
        </w:rPr>
        <w:t xml:space="preserve"> </w:t>
      </w:r>
      <w:r>
        <w:t>меры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преодолению</w:t>
      </w:r>
      <w:r>
        <w:rPr>
          <w:spacing w:val="-1"/>
        </w:rPr>
        <w:t xml:space="preserve"> </w:t>
      </w:r>
      <w:r>
        <w:t>(как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обучающимися).</w:t>
      </w:r>
      <w:proofErr w:type="gramEnd"/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конкретность такого анализа во многом определяются заданным содержанием</w:t>
      </w:r>
      <w:r>
        <w:rPr>
          <w:spacing w:val="1"/>
        </w:rPr>
        <w:t xml:space="preserve"> </w:t>
      </w:r>
      <w:r>
        <w:t>спецификации диагностической работы. Важно отметить, что при проведении</w:t>
      </w:r>
      <w:r>
        <w:rPr>
          <w:spacing w:val="1"/>
        </w:rPr>
        <w:t xml:space="preserve"> </w:t>
      </w:r>
      <w:r>
        <w:t>текущего контроля успеваемости, данный уровень интерпретации результатов –</w:t>
      </w:r>
      <w:r>
        <w:rPr>
          <w:spacing w:val="-67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единственным,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ответственность педагога за качества проводимого анализа. При проведении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proofErr w:type="gramStart"/>
      <w:r>
        <w:t>важное значение</w:t>
      </w:r>
      <w:proofErr w:type="gramEnd"/>
      <w:r>
        <w:t xml:space="preserve"> в интерпретации результатов имеет следующий уровень (этап)</w:t>
      </w:r>
      <w:r>
        <w:rPr>
          <w:spacing w:val="-67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качеством образования.</w:t>
      </w:r>
    </w:p>
    <w:p w:rsidR="00475D67" w:rsidRDefault="00DC120C">
      <w:pPr>
        <w:pStyle w:val="a3"/>
        <w:spacing w:line="276" w:lineRule="auto"/>
        <w:ind w:right="109"/>
      </w:pPr>
      <w:r>
        <w:t>На данном уровне (этапе) заместителям руководителя ОО, руководителям</w:t>
      </w:r>
      <w:r>
        <w:rPr>
          <w:spacing w:val="-67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подводить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анализировать обобщенные результаты диагностических работ от учителей. 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совершенствованию</w:t>
      </w:r>
      <w:r>
        <w:rPr>
          <w:spacing w:val="-3"/>
        </w:rPr>
        <w:t xml:space="preserve"> </w:t>
      </w:r>
      <w:r>
        <w:t>методической работы.</w:t>
      </w:r>
    </w:p>
    <w:p w:rsidR="00475D67" w:rsidRDefault="00475D67">
      <w:pPr>
        <w:pStyle w:val="a3"/>
        <w:spacing w:before="2"/>
        <w:ind w:left="0" w:firstLine="0"/>
        <w:jc w:val="left"/>
        <w:rPr>
          <w:sz w:val="32"/>
        </w:rPr>
      </w:pPr>
    </w:p>
    <w:p w:rsidR="00475D67" w:rsidRDefault="00DC120C">
      <w:pPr>
        <w:pStyle w:val="a3"/>
        <w:spacing w:line="276" w:lineRule="auto"/>
        <w:ind w:left="792" w:firstLine="139"/>
        <w:jc w:val="left"/>
      </w:pPr>
      <w:r>
        <w:rPr>
          <w:u w:val="single"/>
        </w:rPr>
        <w:t>Эффективные модели внутренней системы оценки качества образования</w:t>
      </w:r>
      <w:r>
        <w:rPr>
          <w:spacing w:val="1"/>
        </w:rPr>
        <w:t xml:space="preserve"> </w:t>
      </w:r>
      <w:r>
        <w:t>Внутренняя</w:t>
      </w:r>
      <w:r>
        <w:rPr>
          <w:spacing w:val="47"/>
        </w:rPr>
        <w:t xml:space="preserve"> </w:t>
      </w:r>
      <w:r>
        <w:t>оценка</w:t>
      </w:r>
      <w:r>
        <w:rPr>
          <w:spacing w:val="45"/>
        </w:rPr>
        <w:t xml:space="preserve"> </w:t>
      </w:r>
      <w:r>
        <w:t>качества</w:t>
      </w:r>
      <w:r>
        <w:rPr>
          <w:spacing w:val="47"/>
        </w:rPr>
        <w:t xml:space="preserve"> </w:t>
      </w:r>
      <w:r>
        <w:t>образования</w:t>
      </w:r>
      <w:r>
        <w:rPr>
          <w:spacing w:val="48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учреждении</w:t>
      </w:r>
      <w:r>
        <w:rPr>
          <w:spacing w:val="48"/>
        </w:rPr>
        <w:t xml:space="preserve"> </w:t>
      </w:r>
      <w:r>
        <w:t>осуществляется</w:t>
      </w:r>
    </w:p>
    <w:p w:rsidR="00475D67" w:rsidRDefault="00DC120C">
      <w:pPr>
        <w:pStyle w:val="a3"/>
        <w:spacing w:before="1"/>
        <w:ind w:firstLine="0"/>
        <w:jc w:val="left"/>
      </w:pPr>
      <w:r>
        <w:t>посредством:</w:t>
      </w:r>
    </w:p>
    <w:p w:rsidR="00475D67" w:rsidRDefault="00DC120C">
      <w:pPr>
        <w:pStyle w:val="a3"/>
        <w:spacing w:before="48"/>
        <w:ind w:left="792" w:firstLine="0"/>
        <w:jc w:val="left"/>
      </w:pPr>
      <w:r>
        <w:t>-контрольно-оценочных</w:t>
      </w:r>
      <w:r>
        <w:rPr>
          <w:spacing w:val="-7"/>
        </w:rPr>
        <w:t xml:space="preserve"> </w:t>
      </w:r>
      <w:r>
        <w:t>процедур;</w:t>
      </w:r>
    </w:p>
    <w:p w:rsidR="00475D67" w:rsidRDefault="00DC120C">
      <w:pPr>
        <w:pStyle w:val="a3"/>
        <w:spacing w:before="47"/>
        <w:ind w:left="792" w:firstLine="0"/>
        <w:jc w:val="left"/>
      </w:pPr>
      <w:r>
        <w:t>-внутреннего</w:t>
      </w:r>
      <w:r>
        <w:rPr>
          <w:spacing w:val="-7"/>
        </w:rPr>
        <w:t xml:space="preserve"> </w:t>
      </w:r>
      <w:r>
        <w:t>мониторинга;</w:t>
      </w:r>
    </w:p>
    <w:p w:rsidR="00475D67" w:rsidRDefault="00475D67">
      <w:pPr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3"/>
        <w:spacing w:before="62"/>
        <w:ind w:left="792" w:firstLine="0"/>
      </w:pPr>
      <w:r>
        <w:lastRenderedPageBreak/>
        <w:t>-внутреннего</w:t>
      </w:r>
      <w:r>
        <w:rPr>
          <w:spacing w:val="-3"/>
        </w:rPr>
        <w:t xml:space="preserve"> </w:t>
      </w:r>
      <w:r>
        <w:t>аудита</w:t>
      </w:r>
      <w:r>
        <w:rPr>
          <w:spacing w:val="-6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запросу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работника);</w:t>
      </w:r>
    </w:p>
    <w:p w:rsidR="00475D67" w:rsidRDefault="00DC120C">
      <w:pPr>
        <w:pStyle w:val="a3"/>
        <w:spacing w:before="50"/>
        <w:ind w:left="792" w:firstLine="0"/>
      </w:pPr>
      <w:r>
        <w:t>-социологических</w:t>
      </w:r>
      <w:r>
        <w:rPr>
          <w:spacing w:val="-8"/>
        </w:rPr>
        <w:t xml:space="preserve"> </w:t>
      </w:r>
      <w:r>
        <w:t>исследований;</w:t>
      </w:r>
    </w:p>
    <w:p w:rsidR="00475D67" w:rsidRDefault="00DC120C">
      <w:pPr>
        <w:pStyle w:val="a3"/>
        <w:spacing w:before="48" w:line="276" w:lineRule="auto"/>
        <w:ind w:right="116" w:firstLine="679"/>
      </w:pPr>
      <w:r>
        <w:t>-самооценки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руководителей;</w:t>
      </w:r>
    </w:p>
    <w:p w:rsidR="00475D67" w:rsidRDefault="00DC120C">
      <w:pPr>
        <w:pStyle w:val="a3"/>
        <w:spacing w:before="1" w:line="276" w:lineRule="auto"/>
        <w:ind w:right="114" w:firstLine="679"/>
      </w:pPr>
      <w:r>
        <w:t>-самоанализа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руководителей;</w:t>
      </w:r>
    </w:p>
    <w:p w:rsidR="00475D67" w:rsidRDefault="00DC120C">
      <w:pPr>
        <w:pStyle w:val="a3"/>
        <w:spacing w:line="321" w:lineRule="exact"/>
        <w:ind w:left="792" w:firstLine="0"/>
      </w:pPr>
      <w:r>
        <w:t>-самооценки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администрации;</w:t>
      </w:r>
    </w:p>
    <w:p w:rsidR="00475D67" w:rsidRDefault="00DC120C">
      <w:pPr>
        <w:pStyle w:val="a3"/>
        <w:spacing w:before="48"/>
        <w:ind w:left="792" w:firstLine="0"/>
      </w:pPr>
      <w:r>
        <w:t>-портфолио</w:t>
      </w:r>
      <w:r>
        <w:rPr>
          <w:spacing w:val="-3"/>
        </w:rPr>
        <w:t xml:space="preserve"> </w:t>
      </w:r>
      <w:r>
        <w:t>учащихся.</w:t>
      </w:r>
    </w:p>
    <w:p w:rsidR="00475D67" w:rsidRDefault="00DC120C">
      <w:pPr>
        <w:pStyle w:val="a3"/>
        <w:spacing w:before="50" w:line="276" w:lineRule="auto"/>
        <w:ind w:right="113" w:firstLine="679"/>
      </w:pPr>
      <w:r>
        <w:t>Организационная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занимающаяся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оценкой,</w:t>
      </w:r>
      <w:r>
        <w:rPr>
          <w:spacing w:val="1"/>
        </w:rPr>
        <w:t xml:space="preserve"> </w:t>
      </w:r>
      <w:r>
        <w:t>экспертизой качества образования и интерпретацией полученных результатов,</w:t>
      </w:r>
      <w:r>
        <w:rPr>
          <w:spacing w:val="1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proofErr w:type="gramStart"/>
      <w:r>
        <w:t>на</w:t>
      </w:r>
      <w:proofErr w:type="gramEnd"/>
      <w:r>
        <w:t>: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26"/>
        </w:tabs>
        <w:spacing w:line="276" w:lineRule="auto"/>
        <w:ind w:right="117" w:firstLine="708"/>
        <w:rPr>
          <w:sz w:val="28"/>
        </w:rPr>
      </w:pPr>
      <w:r>
        <w:rPr>
          <w:sz w:val="28"/>
        </w:rPr>
        <w:t>изучения исходной стадии, недостатков, прогнозирования дальнейших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26"/>
        </w:tabs>
        <w:spacing w:line="278" w:lineRule="auto"/>
        <w:ind w:right="114" w:firstLine="708"/>
        <w:rPr>
          <w:sz w:val="28"/>
        </w:rPr>
      </w:pP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методик,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line="317" w:lineRule="exact"/>
        <w:ind w:left="984" w:hanging="164"/>
        <w:rPr>
          <w:sz w:val="28"/>
        </w:rPr>
      </w:pPr>
      <w:r>
        <w:rPr>
          <w:sz w:val="28"/>
        </w:rPr>
        <w:t>улучшения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успехов</w:t>
      </w:r>
      <w:r>
        <w:rPr>
          <w:spacing w:val="-4"/>
          <w:sz w:val="28"/>
        </w:rPr>
        <w:t xml:space="preserve"> </w:t>
      </w:r>
      <w:r>
        <w:rPr>
          <w:sz w:val="28"/>
        </w:rPr>
        <w:t>тех,</w:t>
      </w:r>
      <w:r>
        <w:rPr>
          <w:spacing w:val="-3"/>
          <w:sz w:val="28"/>
        </w:rPr>
        <w:t xml:space="preserve"> </w:t>
      </w:r>
      <w:r>
        <w:rPr>
          <w:sz w:val="28"/>
        </w:rPr>
        <w:t>кого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оцениваем;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before="47"/>
        <w:ind w:left="984" w:hanging="164"/>
        <w:rPr>
          <w:sz w:val="28"/>
        </w:rPr>
      </w:pPr>
      <w:r>
        <w:rPr>
          <w:sz w:val="28"/>
        </w:rPr>
        <w:t>улучшения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оценивания;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14"/>
        </w:tabs>
        <w:spacing w:before="47" w:line="278" w:lineRule="auto"/>
        <w:ind w:right="118" w:firstLine="708"/>
        <w:jc w:val="left"/>
        <w:rPr>
          <w:sz w:val="28"/>
        </w:rPr>
      </w:pPr>
      <w:r>
        <w:rPr>
          <w:sz w:val="28"/>
        </w:rPr>
        <w:t>формирования</w:t>
      </w:r>
      <w:r>
        <w:rPr>
          <w:spacing w:val="56"/>
          <w:sz w:val="28"/>
        </w:rPr>
        <w:t xml:space="preserve"> </w:t>
      </w:r>
      <w:r>
        <w:rPr>
          <w:sz w:val="28"/>
        </w:rPr>
        <w:t>у</w:t>
      </w:r>
      <w:r>
        <w:rPr>
          <w:spacing w:val="5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55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54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5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самоанализа,</w:t>
      </w:r>
      <w:r>
        <w:rPr>
          <w:spacing w:val="-2"/>
          <w:sz w:val="28"/>
        </w:rPr>
        <w:t xml:space="preserve"> </w:t>
      </w:r>
      <w:r>
        <w:rPr>
          <w:sz w:val="28"/>
        </w:rPr>
        <w:t>самооценки;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93"/>
          <w:tab w:val="left" w:pos="1194"/>
          <w:tab w:val="left" w:pos="2799"/>
          <w:tab w:val="left" w:pos="3226"/>
          <w:tab w:val="left" w:pos="4746"/>
          <w:tab w:val="left" w:pos="6652"/>
          <w:tab w:val="left" w:pos="8356"/>
        </w:tabs>
        <w:spacing w:line="276" w:lineRule="auto"/>
        <w:ind w:right="113" w:firstLine="708"/>
        <w:jc w:val="left"/>
        <w:rPr>
          <w:sz w:val="28"/>
        </w:rPr>
      </w:pPr>
      <w:r>
        <w:rPr>
          <w:sz w:val="28"/>
        </w:rPr>
        <w:t>разработки</w:t>
      </w:r>
      <w:r>
        <w:rPr>
          <w:sz w:val="28"/>
        </w:rPr>
        <w:tab/>
        <w:t>и</w:t>
      </w:r>
      <w:r>
        <w:rPr>
          <w:sz w:val="28"/>
        </w:rPr>
        <w:tab/>
        <w:t>внедрения</w:t>
      </w:r>
      <w:r>
        <w:rPr>
          <w:sz w:val="28"/>
        </w:rPr>
        <w:tab/>
        <w:t>эффективных</w:t>
      </w:r>
      <w:r>
        <w:rPr>
          <w:sz w:val="28"/>
        </w:rPr>
        <w:tab/>
        <w:t>механизмов</w:t>
      </w:r>
      <w:r>
        <w:rPr>
          <w:sz w:val="28"/>
        </w:rPr>
        <w:tab/>
      </w:r>
      <w:r>
        <w:rPr>
          <w:spacing w:val="-1"/>
          <w:sz w:val="28"/>
        </w:rPr>
        <w:t>морального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28"/>
        </w:tabs>
        <w:spacing w:line="276" w:lineRule="auto"/>
        <w:ind w:right="119" w:firstLine="708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запросам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ожиданиям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75"/>
        </w:tabs>
        <w:spacing w:line="321" w:lineRule="exact"/>
        <w:ind w:left="974" w:hanging="154"/>
        <w:rPr>
          <w:sz w:val="28"/>
        </w:rPr>
      </w:pPr>
      <w:r>
        <w:rPr>
          <w:sz w:val="28"/>
        </w:rPr>
        <w:t>информирования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2"/>
          <w:sz w:val="28"/>
        </w:rPr>
        <w:t xml:space="preserve"> </w:t>
      </w:r>
      <w:r>
        <w:rPr>
          <w:sz w:val="28"/>
        </w:rPr>
        <w:t>групп</w:t>
      </w:r>
      <w:r>
        <w:rPr>
          <w:spacing w:val="-12"/>
          <w:sz w:val="28"/>
        </w:rPr>
        <w:t xml:space="preserve"> </w:t>
      </w:r>
      <w:r>
        <w:rPr>
          <w:sz w:val="28"/>
        </w:rPr>
        <w:t>пользователей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12"/>
          <w:sz w:val="28"/>
        </w:rPr>
        <w:t xml:space="preserve"> </w:t>
      </w:r>
      <w:r>
        <w:rPr>
          <w:sz w:val="28"/>
        </w:rPr>
        <w:t>качества.</w:t>
      </w:r>
    </w:p>
    <w:p w:rsidR="00475D67" w:rsidRDefault="00DC120C">
      <w:pPr>
        <w:pStyle w:val="a3"/>
        <w:spacing w:before="44" w:line="276" w:lineRule="auto"/>
        <w:ind w:right="111"/>
      </w:pPr>
      <w:r>
        <w:t>Эффективной практикой установления объективности ВСОКО является</w:t>
      </w:r>
      <w:r>
        <w:rPr>
          <w:spacing w:val="1"/>
        </w:rPr>
        <w:t xml:space="preserve"> </w:t>
      </w:r>
      <w:r>
        <w:t xml:space="preserve">сопоставление прогноза администрации ОО с результатами </w:t>
      </w:r>
      <w:proofErr w:type="gramStart"/>
      <w:r>
        <w:t>обучающихся</w:t>
      </w:r>
      <w:proofErr w:type="gramEnd"/>
      <w:r>
        <w:t xml:space="preserve"> по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(проводимой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наблюдением).</w:t>
      </w:r>
      <w:r>
        <w:rPr>
          <w:spacing w:val="-67"/>
        </w:rPr>
        <w:t xml:space="preserve"> </w:t>
      </w:r>
      <w:r>
        <w:t>Соответствие (расхождение)</w:t>
      </w:r>
      <w:r>
        <w:rPr>
          <w:spacing w:val="1"/>
        </w:rPr>
        <w:t xml:space="preserve"> </w:t>
      </w:r>
      <w:r>
        <w:t>прогноза с полученными результатами позволит</w:t>
      </w:r>
      <w:r>
        <w:rPr>
          <w:spacing w:val="1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вывод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"/>
        </w:rPr>
        <w:t xml:space="preserve"> </w:t>
      </w:r>
      <w:r>
        <w:t>ВСОКО.</w:t>
      </w:r>
    </w:p>
    <w:p w:rsidR="00475D67" w:rsidRDefault="00DC120C">
      <w:pPr>
        <w:pStyle w:val="a3"/>
        <w:spacing w:before="1"/>
        <w:ind w:left="821" w:firstLine="0"/>
        <w:jc w:val="left"/>
      </w:pPr>
      <w:r>
        <w:rPr>
          <w:u w:val="single"/>
        </w:rPr>
        <w:t>Мероприятия,</w:t>
      </w:r>
      <w:r>
        <w:rPr>
          <w:spacing w:val="-4"/>
          <w:u w:val="single"/>
        </w:rPr>
        <w:t xml:space="preserve"> </w:t>
      </w:r>
      <w:r>
        <w:rPr>
          <w:u w:val="single"/>
        </w:rPr>
        <w:t>меры,</w:t>
      </w:r>
      <w:r>
        <w:rPr>
          <w:spacing w:val="-3"/>
          <w:u w:val="single"/>
        </w:rPr>
        <w:t xml:space="preserve"> </w:t>
      </w:r>
      <w:r>
        <w:rPr>
          <w:u w:val="single"/>
        </w:rPr>
        <w:t>управленческие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решения: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29"/>
        </w:tabs>
        <w:spacing w:before="48" w:line="276" w:lineRule="auto"/>
        <w:ind w:right="107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школьных управленческих команд по вопросам формирования ВСОКО на базе</w:t>
      </w:r>
      <w:r>
        <w:rPr>
          <w:spacing w:val="1"/>
          <w:sz w:val="28"/>
        </w:rPr>
        <w:t xml:space="preserve"> </w:t>
      </w:r>
      <w:r w:rsidR="00052B7C">
        <w:rPr>
          <w:spacing w:val="1"/>
          <w:sz w:val="28"/>
        </w:rPr>
        <w:t xml:space="preserve">СКИРО ПК и </w:t>
      </w:r>
      <w:proofErr w:type="gramStart"/>
      <w:r w:rsidR="00052B7C">
        <w:rPr>
          <w:spacing w:val="1"/>
          <w:sz w:val="28"/>
        </w:rPr>
        <w:t>П</w:t>
      </w:r>
      <w:r>
        <w:rPr>
          <w:sz w:val="28"/>
        </w:rPr>
        <w:t>РО</w:t>
      </w:r>
      <w:proofErr w:type="gramEnd"/>
      <w:r>
        <w:rPr>
          <w:sz w:val="28"/>
        </w:rPr>
        <w:t>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155"/>
        </w:tabs>
        <w:spacing w:before="1" w:line="276" w:lineRule="auto"/>
        <w:ind w:right="116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размещённых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сайтах</w:t>
      </w:r>
      <w:r>
        <w:rPr>
          <w:spacing w:val="1"/>
          <w:sz w:val="28"/>
        </w:rPr>
        <w:t xml:space="preserve"> </w:t>
      </w:r>
      <w:r>
        <w:rPr>
          <w:sz w:val="28"/>
        </w:rPr>
        <w:t>ОО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Рособрнадзора</w:t>
      </w:r>
      <w:proofErr w:type="spellEnd"/>
      <w:r>
        <w:rPr>
          <w:sz w:val="28"/>
        </w:rPr>
        <w:t>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1057"/>
        </w:tabs>
        <w:spacing w:line="276" w:lineRule="auto"/>
        <w:ind w:right="113" w:firstLine="708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ВСОКО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методистов</w:t>
      </w:r>
      <w:r>
        <w:rPr>
          <w:spacing w:val="-3"/>
          <w:sz w:val="28"/>
        </w:rPr>
        <w:t xml:space="preserve"> </w:t>
      </w:r>
      <w:r>
        <w:rPr>
          <w:sz w:val="28"/>
        </w:rPr>
        <w:t>ЦДО;</w:t>
      </w:r>
    </w:p>
    <w:p w:rsidR="00475D67" w:rsidRDefault="00DC120C">
      <w:pPr>
        <w:pStyle w:val="a4"/>
        <w:numPr>
          <w:ilvl w:val="0"/>
          <w:numId w:val="3"/>
        </w:numPr>
        <w:tabs>
          <w:tab w:val="left" w:pos="985"/>
        </w:tabs>
        <w:spacing w:line="321" w:lineRule="exact"/>
        <w:ind w:left="984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ВСОКО;</w:t>
      </w:r>
    </w:p>
    <w:p w:rsidR="00475D67" w:rsidRDefault="00475D67">
      <w:pPr>
        <w:spacing w:line="321" w:lineRule="exact"/>
        <w:jc w:val="both"/>
        <w:rPr>
          <w:sz w:val="28"/>
        </w:rPr>
        <w:sectPr w:rsidR="00475D67">
          <w:pgSz w:w="11910" w:h="16840"/>
          <w:pgMar w:top="620" w:right="1020" w:bottom="1200" w:left="1020" w:header="0" w:footer="1003" w:gutter="0"/>
          <w:cols w:space="720"/>
        </w:sectPr>
      </w:pPr>
    </w:p>
    <w:p w:rsidR="00475D67" w:rsidRDefault="00DC120C">
      <w:pPr>
        <w:pStyle w:val="a4"/>
        <w:numPr>
          <w:ilvl w:val="0"/>
          <w:numId w:val="3"/>
        </w:numPr>
        <w:tabs>
          <w:tab w:val="left" w:pos="1086"/>
        </w:tabs>
        <w:spacing w:before="62" w:line="276" w:lineRule="auto"/>
        <w:ind w:right="118" w:firstLine="708"/>
        <w:rPr>
          <w:sz w:val="28"/>
        </w:rPr>
      </w:pPr>
      <w:r>
        <w:rPr>
          <w:sz w:val="28"/>
        </w:rPr>
        <w:lastRenderedPageBreak/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помощи учителям по составлению рабочих программ и графиков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 процедур.</w:t>
      </w:r>
    </w:p>
    <w:sectPr w:rsidR="00475D67" w:rsidSect="00475D67">
      <w:pgSz w:w="11910" w:h="16840"/>
      <w:pgMar w:top="620" w:right="1020" w:bottom="1200" w:left="102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2A6" w:rsidRDefault="002132A6" w:rsidP="00475D67">
      <w:r>
        <w:separator/>
      </w:r>
    </w:p>
  </w:endnote>
  <w:endnote w:type="continuationSeparator" w:id="0">
    <w:p w:rsidR="002132A6" w:rsidRDefault="002132A6" w:rsidP="0047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D67" w:rsidRDefault="001F73C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pt;margin-top:780.8pt;width:17.3pt;height:13.05pt;z-index:-251658752;mso-position-horizontal-relative:page;mso-position-vertical-relative:page" filled="f" stroked="f">
          <v:textbox inset="0,0,0,0">
            <w:txbxContent>
              <w:p w:rsidR="00475D67" w:rsidRDefault="005223B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C120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F73CC"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2A6" w:rsidRDefault="002132A6" w:rsidP="00475D67">
      <w:r>
        <w:separator/>
      </w:r>
    </w:p>
  </w:footnote>
  <w:footnote w:type="continuationSeparator" w:id="0">
    <w:p w:rsidR="002132A6" w:rsidRDefault="002132A6" w:rsidP="00475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F1DF9"/>
    <w:multiLevelType w:val="hybridMultilevel"/>
    <w:tmpl w:val="351CCC42"/>
    <w:lvl w:ilvl="0" w:tplc="9676BE12">
      <w:start w:val="1"/>
      <w:numFmt w:val="upperRoman"/>
      <w:lvlText w:val="%1"/>
      <w:lvlJc w:val="left"/>
      <w:pPr>
        <w:ind w:left="112" w:hanging="3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FE157A">
      <w:numFmt w:val="bullet"/>
      <w:lvlText w:val="•"/>
      <w:lvlJc w:val="left"/>
      <w:pPr>
        <w:ind w:left="1094" w:hanging="320"/>
      </w:pPr>
      <w:rPr>
        <w:rFonts w:hint="default"/>
        <w:lang w:val="ru-RU" w:eastAsia="en-US" w:bidi="ar-SA"/>
      </w:rPr>
    </w:lvl>
    <w:lvl w:ilvl="2" w:tplc="5B8C67A4">
      <w:numFmt w:val="bullet"/>
      <w:lvlText w:val="•"/>
      <w:lvlJc w:val="left"/>
      <w:pPr>
        <w:ind w:left="2069" w:hanging="320"/>
      </w:pPr>
      <w:rPr>
        <w:rFonts w:hint="default"/>
        <w:lang w:val="ru-RU" w:eastAsia="en-US" w:bidi="ar-SA"/>
      </w:rPr>
    </w:lvl>
    <w:lvl w:ilvl="3" w:tplc="9B1C0256">
      <w:numFmt w:val="bullet"/>
      <w:lvlText w:val="•"/>
      <w:lvlJc w:val="left"/>
      <w:pPr>
        <w:ind w:left="3043" w:hanging="320"/>
      </w:pPr>
      <w:rPr>
        <w:rFonts w:hint="default"/>
        <w:lang w:val="ru-RU" w:eastAsia="en-US" w:bidi="ar-SA"/>
      </w:rPr>
    </w:lvl>
    <w:lvl w:ilvl="4" w:tplc="D53CDE54">
      <w:numFmt w:val="bullet"/>
      <w:lvlText w:val="•"/>
      <w:lvlJc w:val="left"/>
      <w:pPr>
        <w:ind w:left="4018" w:hanging="320"/>
      </w:pPr>
      <w:rPr>
        <w:rFonts w:hint="default"/>
        <w:lang w:val="ru-RU" w:eastAsia="en-US" w:bidi="ar-SA"/>
      </w:rPr>
    </w:lvl>
    <w:lvl w:ilvl="5" w:tplc="F0D01338">
      <w:numFmt w:val="bullet"/>
      <w:lvlText w:val="•"/>
      <w:lvlJc w:val="left"/>
      <w:pPr>
        <w:ind w:left="4993" w:hanging="320"/>
      </w:pPr>
      <w:rPr>
        <w:rFonts w:hint="default"/>
        <w:lang w:val="ru-RU" w:eastAsia="en-US" w:bidi="ar-SA"/>
      </w:rPr>
    </w:lvl>
    <w:lvl w:ilvl="6" w:tplc="B6DED0D4">
      <w:numFmt w:val="bullet"/>
      <w:lvlText w:val="•"/>
      <w:lvlJc w:val="left"/>
      <w:pPr>
        <w:ind w:left="5967" w:hanging="320"/>
      </w:pPr>
      <w:rPr>
        <w:rFonts w:hint="default"/>
        <w:lang w:val="ru-RU" w:eastAsia="en-US" w:bidi="ar-SA"/>
      </w:rPr>
    </w:lvl>
    <w:lvl w:ilvl="7" w:tplc="D778B268">
      <w:numFmt w:val="bullet"/>
      <w:lvlText w:val="•"/>
      <w:lvlJc w:val="left"/>
      <w:pPr>
        <w:ind w:left="6942" w:hanging="320"/>
      </w:pPr>
      <w:rPr>
        <w:rFonts w:hint="default"/>
        <w:lang w:val="ru-RU" w:eastAsia="en-US" w:bidi="ar-SA"/>
      </w:rPr>
    </w:lvl>
    <w:lvl w:ilvl="8" w:tplc="BCA6E1F8">
      <w:numFmt w:val="bullet"/>
      <w:lvlText w:val="•"/>
      <w:lvlJc w:val="left"/>
      <w:pPr>
        <w:ind w:left="7917" w:hanging="320"/>
      </w:pPr>
      <w:rPr>
        <w:rFonts w:hint="default"/>
        <w:lang w:val="ru-RU" w:eastAsia="en-US" w:bidi="ar-SA"/>
      </w:rPr>
    </w:lvl>
  </w:abstractNum>
  <w:abstractNum w:abstractNumId="1">
    <w:nsid w:val="17DD2F2E"/>
    <w:multiLevelType w:val="hybridMultilevel"/>
    <w:tmpl w:val="612A000E"/>
    <w:lvl w:ilvl="0" w:tplc="8008354C">
      <w:start w:val="1"/>
      <w:numFmt w:val="decimal"/>
      <w:lvlText w:val="%1)"/>
      <w:lvlJc w:val="left"/>
      <w:pPr>
        <w:ind w:left="112" w:hanging="29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10BBE2">
      <w:numFmt w:val="bullet"/>
      <w:lvlText w:val="•"/>
      <w:lvlJc w:val="left"/>
      <w:pPr>
        <w:ind w:left="1094" w:hanging="291"/>
      </w:pPr>
      <w:rPr>
        <w:rFonts w:hint="default"/>
        <w:lang w:val="ru-RU" w:eastAsia="en-US" w:bidi="ar-SA"/>
      </w:rPr>
    </w:lvl>
    <w:lvl w:ilvl="2" w:tplc="62BE74B4">
      <w:numFmt w:val="bullet"/>
      <w:lvlText w:val="•"/>
      <w:lvlJc w:val="left"/>
      <w:pPr>
        <w:ind w:left="2069" w:hanging="291"/>
      </w:pPr>
      <w:rPr>
        <w:rFonts w:hint="default"/>
        <w:lang w:val="ru-RU" w:eastAsia="en-US" w:bidi="ar-SA"/>
      </w:rPr>
    </w:lvl>
    <w:lvl w:ilvl="3" w:tplc="C1A2F2CE">
      <w:numFmt w:val="bullet"/>
      <w:lvlText w:val="•"/>
      <w:lvlJc w:val="left"/>
      <w:pPr>
        <w:ind w:left="3043" w:hanging="291"/>
      </w:pPr>
      <w:rPr>
        <w:rFonts w:hint="default"/>
        <w:lang w:val="ru-RU" w:eastAsia="en-US" w:bidi="ar-SA"/>
      </w:rPr>
    </w:lvl>
    <w:lvl w:ilvl="4" w:tplc="614AD90A">
      <w:numFmt w:val="bullet"/>
      <w:lvlText w:val="•"/>
      <w:lvlJc w:val="left"/>
      <w:pPr>
        <w:ind w:left="4018" w:hanging="291"/>
      </w:pPr>
      <w:rPr>
        <w:rFonts w:hint="default"/>
        <w:lang w:val="ru-RU" w:eastAsia="en-US" w:bidi="ar-SA"/>
      </w:rPr>
    </w:lvl>
    <w:lvl w:ilvl="5" w:tplc="13445CC2">
      <w:numFmt w:val="bullet"/>
      <w:lvlText w:val="•"/>
      <w:lvlJc w:val="left"/>
      <w:pPr>
        <w:ind w:left="4993" w:hanging="291"/>
      </w:pPr>
      <w:rPr>
        <w:rFonts w:hint="default"/>
        <w:lang w:val="ru-RU" w:eastAsia="en-US" w:bidi="ar-SA"/>
      </w:rPr>
    </w:lvl>
    <w:lvl w:ilvl="6" w:tplc="D3DE6342">
      <w:numFmt w:val="bullet"/>
      <w:lvlText w:val="•"/>
      <w:lvlJc w:val="left"/>
      <w:pPr>
        <w:ind w:left="5967" w:hanging="291"/>
      </w:pPr>
      <w:rPr>
        <w:rFonts w:hint="default"/>
        <w:lang w:val="ru-RU" w:eastAsia="en-US" w:bidi="ar-SA"/>
      </w:rPr>
    </w:lvl>
    <w:lvl w:ilvl="7" w:tplc="432C396E">
      <w:numFmt w:val="bullet"/>
      <w:lvlText w:val="•"/>
      <w:lvlJc w:val="left"/>
      <w:pPr>
        <w:ind w:left="6942" w:hanging="291"/>
      </w:pPr>
      <w:rPr>
        <w:rFonts w:hint="default"/>
        <w:lang w:val="ru-RU" w:eastAsia="en-US" w:bidi="ar-SA"/>
      </w:rPr>
    </w:lvl>
    <w:lvl w:ilvl="8" w:tplc="AFCCCD1C">
      <w:numFmt w:val="bullet"/>
      <w:lvlText w:val="•"/>
      <w:lvlJc w:val="left"/>
      <w:pPr>
        <w:ind w:left="7917" w:hanging="291"/>
      </w:pPr>
      <w:rPr>
        <w:rFonts w:hint="default"/>
        <w:lang w:val="ru-RU" w:eastAsia="en-US" w:bidi="ar-SA"/>
      </w:rPr>
    </w:lvl>
  </w:abstractNum>
  <w:abstractNum w:abstractNumId="2">
    <w:nsid w:val="3BC528B4"/>
    <w:multiLevelType w:val="hybridMultilevel"/>
    <w:tmpl w:val="51CA0BD2"/>
    <w:lvl w:ilvl="0" w:tplc="E49CC65A">
      <w:numFmt w:val="bullet"/>
      <w:lvlText w:val="-"/>
      <w:lvlJc w:val="left"/>
      <w:pPr>
        <w:ind w:left="112" w:hanging="3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D00D8C">
      <w:numFmt w:val="bullet"/>
      <w:lvlText w:val="•"/>
      <w:lvlJc w:val="left"/>
      <w:pPr>
        <w:ind w:left="1094" w:hanging="370"/>
      </w:pPr>
      <w:rPr>
        <w:rFonts w:hint="default"/>
        <w:lang w:val="ru-RU" w:eastAsia="en-US" w:bidi="ar-SA"/>
      </w:rPr>
    </w:lvl>
    <w:lvl w:ilvl="2" w:tplc="1BBE89EA">
      <w:numFmt w:val="bullet"/>
      <w:lvlText w:val="•"/>
      <w:lvlJc w:val="left"/>
      <w:pPr>
        <w:ind w:left="2069" w:hanging="370"/>
      </w:pPr>
      <w:rPr>
        <w:rFonts w:hint="default"/>
        <w:lang w:val="ru-RU" w:eastAsia="en-US" w:bidi="ar-SA"/>
      </w:rPr>
    </w:lvl>
    <w:lvl w:ilvl="3" w:tplc="49E671A2">
      <w:numFmt w:val="bullet"/>
      <w:lvlText w:val="•"/>
      <w:lvlJc w:val="left"/>
      <w:pPr>
        <w:ind w:left="3043" w:hanging="370"/>
      </w:pPr>
      <w:rPr>
        <w:rFonts w:hint="default"/>
        <w:lang w:val="ru-RU" w:eastAsia="en-US" w:bidi="ar-SA"/>
      </w:rPr>
    </w:lvl>
    <w:lvl w:ilvl="4" w:tplc="B414FC78">
      <w:numFmt w:val="bullet"/>
      <w:lvlText w:val="•"/>
      <w:lvlJc w:val="left"/>
      <w:pPr>
        <w:ind w:left="4018" w:hanging="370"/>
      </w:pPr>
      <w:rPr>
        <w:rFonts w:hint="default"/>
        <w:lang w:val="ru-RU" w:eastAsia="en-US" w:bidi="ar-SA"/>
      </w:rPr>
    </w:lvl>
    <w:lvl w:ilvl="5" w:tplc="49106248">
      <w:numFmt w:val="bullet"/>
      <w:lvlText w:val="•"/>
      <w:lvlJc w:val="left"/>
      <w:pPr>
        <w:ind w:left="4993" w:hanging="370"/>
      </w:pPr>
      <w:rPr>
        <w:rFonts w:hint="default"/>
        <w:lang w:val="ru-RU" w:eastAsia="en-US" w:bidi="ar-SA"/>
      </w:rPr>
    </w:lvl>
    <w:lvl w:ilvl="6" w:tplc="DC66B5BA">
      <w:numFmt w:val="bullet"/>
      <w:lvlText w:val="•"/>
      <w:lvlJc w:val="left"/>
      <w:pPr>
        <w:ind w:left="5967" w:hanging="370"/>
      </w:pPr>
      <w:rPr>
        <w:rFonts w:hint="default"/>
        <w:lang w:val="ru-RU" w:eastAsia="en-US" w:bidi="ar-SA"/>
      </w:rPr>
    </w:lvl>
    <w:lvl w:ilvl="7" w:tplc="4C5A68EC">
      <w:numFmt w:val="bullet"/>
      <w:lvlText w:val="•"/>
      <w:lvlJc w:val="left"/>
      <w:pPr>
        <w:ind w:left="6942" w:hanging="370"/>
      </w:pPr>
      <w:rPr>
        <w:rFonts w:hint="default"/>
        <w:lang w:val="ru-RU" w:eastAsia="en-US" w:bidi="ar-SA"/>
      </w:rPr>
    </w:lvl>
    <w:lvl w:ilvl="8" w:tplc="9DA0AE8E">
      <w:numFmt w:val="bullet"/>
      <w:lvlText w:val="•"/>
      <w:lvlJc w:val="left"/>
      <w:pPr>
        <w:ind w:left="7917" w:hanging="370"/>
      </w:pPr>
      <w:rPr>
        <w:rFonts w:hint="default"/>
        <w:lang w:val="ru-RU" w:eastAsia="en-US" w:bidi="ar-SA"/>
      </w:rPr>
    </w:lvl>
  </w:abstractNum>
  <w:abstractNum w:abstractNumId="3">
    <w:nsid w:val="4C3305A9"/>
    <w:multiLevelType w:val="hybridMultilevel"/>
    <w:tmpl w:val="D264E110"/>
    <w:lvl w:ilvl="0" w:tplc="E220AA12">
      <w:numFmt w:val="bullet"/>
      <w:lvlText w:val=""/>
      <w:lvlJc w:val="left"/>
      <w:pPr>
        <w:ind w:left="112" w:hanging="73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E4949204">
      <w:numFmt w:val="bullet"/>
      <w:lvlText w:val="•"/>
      <w:lvlJc w:val="left"/>
      <w:pPr>
        <w:ind w:left="1094" w:hanging="737"/>
      </w:pPr>
      <w:rPr>
        <w:rFonts w:hint="default"/>
        <w:lang w:val="ru-RU" w:eastAsia="en-US" w:bidi="ar-SA"/>
      </w:rPr>
    </w:lvl>
    <w:lvl w:ilvl="2" w:tplc="07DC00E4">
      <w:numFmt w:val="bullet"/>
      <w:lvlText w:val="•"/>
      <w:lvlJc w:val="left"/>
      <w:pPr>
        <w:ind w:left="2069" w:hanging="737"/>
      </w:pPr>
      <w:rPr>
        <w:rFonts w:hint="default"/>
        <w:lang w:val="ru-RU" w:eastAsia="en-US" w:bidi="ar-SA"/>
      </w:rPr>
    </w:lvl>
    <w:lvl w:ilvl="3" w:tplc="88F6E75A">
      <w:numFmt w:val="bullet"/>
      <w:lvlText w:val="•"/>
      <w:lvlJc w:val="left"/>
      <w:pPr>
        <w:ind w:left="3043" w:hanging="737"/>
      </w:pPr>
      <w:rPr>
        <w:rFonts w:hint="default"/>
        <w:lang w:val="ru-RU" w:eastAsia="en-US" w:bidi="ar-SA"/>
      </w:rPr>
    </w:lvl>
    <w:lvl w:ilvl="4" w:tplc="0BF401FC">
      <w:numFmt w:val="bullet"/>
      <w:lvlText w:val="•"/>
      <w:lvlJc w:val="left"/>
      <w:pPr>
        <w:ind w:left="4018" w:hanging="737"/>
      </w:pPr>
      <w:rPr>
        <w:rFonts w:hint="default"/>
        <w:lang w:val="ru-RU" w:eastAsia="en-US" w:bidi="ar-SA"/>
      </w:rPr>
    </w:lvl>
    <w:lvl w:ilvl="5" w:tplc="849278D4">
      <w:numFmt w:val="bullet"/>
      <w:lvlText w:val="•"/>
      <w:lvlJc w:val="left"/>
      <w:pPr>
        <w:ind w:left="4993" w:hanging="737"/>
      </w:pPr>
      <w:rPr>
        <w:rFonts w:hint="default"/>
        <w:lang w:val="ru-RU" w:eastAsia="en-US" w:bidi="ar-SA"/>
      </w:rPr>
    </w:lvl>
    <w:lvl w:ilvl="6" w:tplc="FC34DF06">
      <w:numFmt w:val="bullet"/>
      <w:lvlText w:val="•"/>
      <w:lvlJc w:val="left"/>
      <w:pPr>
        <w:ind w:left="5967" w:hanging="737"/>
      </w:pPr>
      <w:rPr>
        <w:rFonts w:hint="default"/>
        <w:lang w:val="ru-RU" w:eastAsia="en-US" w:bidi="ar-SA"/>
      </w:rPr>
    </w:lvl>
    <w:lvl w:ilvl="7" w:tplc="9E349B4C">
      <w:numFmt w:val="bullet"/>
      <w:lvlText w:val="•"/>
      <w:lvlJc w:val="left"/>
      <w:pPr>
        <w:ind w:left="6942" w:hanging="737"/>
      </w:pPr>
      <w:rPr>
        <w:rFonts w:hint="default"/>
        <w:lang w:val="ru-RU" w:eastAsia="en-US" w:bidi="ar-SA"/>
      </w:rPr>
    </w:lvl>
    <w:lvl w:ilvl="8" w:tplc="2F067B6A">
      <w:numFmt w:val="bullet"/>
      <w:lvlText w:val="•"/>
      <w:lvlJc w:val="left"/>
      <w:pPr>
        <w:ind w:left="7917" w:hanging="73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75D67"/>
    <w:rsid w:val="00052B7C"/>
    <w:rsid w:val="001F73CC"/>
    <w:rsid w:val="002132A6"/>
    <w:rsid w:val="003621BA"/>
    <w:rsid w:val="00475D67"/>
    <w:rsid w:val="00507AE8"/>
    <w:rsid w:val="005223B0"/>
    <w:rsid w:val="00AE1320"/>
    <w:rsid w:val="00D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5D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5D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75D67"/>
    <w:pPr>
      <w:ind w:left="112" w:firstLine="708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75D67"/>
    <w:pPr>
      <w:ind w:left="1421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75D67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475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lk-fisoko.obrnadzor.gov.ru/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k-fisoko.obrnadzor.gov.ru/)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4764</Words>
  <Characters>27159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Т.А.</dc:creator>
  <cp:lastModifiedBy>BROVKOVANV</cp:lastModifiedBy>
  <cp:revision>5</cp:revision>
  <dcterms:created xsi:type="dcterms:W3CDTF">2023-06-08T12:39:00Z</dcterms:created>
  <dcterms:modified xsi:type="dcterms:W3CDTF">2023-06-15T11:42:00Z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2023-06-08T00:00:00Z</vt:filetime>
  </property>
</Properties>
</file>