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4BD" w:rsidRPr="009E3A1B" w:rsidRDefault="003234BD" w:rsidP="003234B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A1B">
        <w:rPr>
          <w:rFonts w:ascii="Times New Roman" w:hAnsi="Times New Roman" w:cs="Times New Roman"/>
          <w:b/>
          <w:sz w:val="36"/>
          <w:szCs w:val="36"/>
        </w:rPr>
        <w:t xml:space="preserve">АЛЕКСАНДРОВСКОИЙ МУНИЦИПАЛЬНЫЙ ОКРУГ </w:t>
      </w:r>
    </w:p>
    <w:p w:rsidR="003234BD" w:rsidRPr="009E3A1B" w:rsidRDefault="003234BD" w:rsidP="003234B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A1B">
        <w:rPr>
          <w:rFonts w:ascii="Times New Roman" w:hAnsi="Times New Roman" w:cs="Times New Roman"/>
          <w:b/>
          <w:sz w:val="36"/>
          <w:szCs w:val="36"/>
        </w:rPr>
        <w:t xml:space="preserve">СТАВРОПОЛЬСКИЙ КРАЙ </w:t>
      </w:r>
    </w:p>
    <w:p w:rsidR="003234BD" w:rsidRPr="009E3A1B" w:rsidRDefault="003234BD" w:rsidP="003234BD">
      <w:pPr>
        <w:pStyle w:val="a8"/>
        <w:rPr>
          <w:sz w:val="28"/>
          <w:szCs w:val="28"/>
        </w:rPr>
      </w:pPr>
    </w:p>
    <w:p w:rsidR="003234BD" w:rsidRPr="009E3A1B" w:rsidRDefault="003234BD" w:rsidP="003234BD">
      <w:pPr>
        <w:pStyle w:val="a8"/>
        <w:rPr>
          <w:sz w:val="28"/>
          <w:szCs w:val="28"/>
        </w:rPr>
      </w:pPr>
    </w:p>
    <w:p w:rsidR="003234BD" w:rsidRPr="009E3A1B" w:rsidRDefault="003234BD" w:rsidP="003234BD">
      <w:pPr>
        <w:pStyle w:val="a8"/>
        <w:rPr>
          <w:sz w:val="28"/>
          <w:szCs w:val="28"/>
        </w:rPr>
      </w:pPr>
    </w:p>
    <w:p w:rsidR="003234BD" w:rsidRPr="009E3A1B" w:rsidRDefault="003234BD" w:rsidP="003234BD">
      <w:pPr>
        <w:pStyle w:val="a8"/>
        <w:rPr>
          <w:sz w:val="28"/>
          <w:szCs w:val="28"/>
        </w:rPr>
      </w:pPr>
    </w:p>
    <w:p w:rsidR="003234BD" w:rsidRPr="009E3A1B" w:rsidRDefault="003234BD" w:rsidP="003234BD">
      <w:pPr>
        <w:pStyle w:val="a8"/>
        <w:rPr>
          <w:sz w:val="28"/>
          <w:szCs w:val="28"/>
        </w:rPr>
      </w:pPr>
    </w:p>
    <w:p w:rsidR="003234BD" w:rsidRPr="009E3A1B" w:rsidRDefault="003234BD" w:rsidP="003234BD">
      <w:pPr>
        <w:pStyle w:val="a8"/>
        <w:rPr>
          <w:sz w:val="28"/>
          <w:szCs w:val="28"/>
        </w:rPr>
      </w:pPr>
    </w:p>
    <w:p w:rsidR="003234BD" w:rsidRPr="009E3A1B" w:rsidRDefault="003234BD" w:rsidP="003234BD">
      <w:pPr>
        <w:pStyle w:val="a8"/>
        <w:rPr>
          <w:sz w:val="28"/>
          <w:szCs w:val="28"/>
        </w:rPr>
      </w:pPr>
    </w:p>
    <w:p w:rsidR="003234BD" w:rsidRPr="009E3A1B" w:rsidRDefault="003234BD" w:rsidP="003234BD">
      <w:pPr>
        <w:pStyle w:val="a8"/>
        <w:rPr>
          <w:sz w:val="28"/>
          <w:szCs w:val="28"/>
        </w:rPr>
      </w:pPr>
    </w:p>
    <w:p w:rsidR="003234BD" w:rsidRPr="009E3A1B" w:rsidRDefault="003234BD" w:rsidP="003234BD">
      <w:pPr>
        <w:pStyle w:val="a8"/>
        <w:rPr>
          <w:sz w:val="28"/>
          <w:szCs w:val="28"/>
        </w:rPr>
      </w:pPr>
    </w:p>
    <w:p w:rsidR="003234BD" w:rsidRPr="009E3A1B" w:rsidRDefault="003234BD" w:rsidP="003234BD">
      <w:pPr>
        <w:pStyle w:val="a8"/>
        <w:rPr>
          <w:sz w:val="28"/>
          <w:szCs w:val="28"/>
        </w:rPr>
      </w:pPr>
    </w:p>
    <w:p w:rsidR="003234BD" w:rsidRPr="009E3A1B" w:rsidRDefault="003234BD" w:rsidP="003234BD">
      <w:pPr>
        <w:pStyle w:val="a8"/>
        <w:jc w:val="center"/>
        <w:rPr>
          <w:b/>
          <w:sz w:val="28"/>
          <w:szCs w:val="28"/>
        </w:rPr>
      </w:pPr>
    </w:p>
    <w:p w:rsidR="003234BD" w:rsidRDefault="003234BD" w:rsidP="003234BD">
      <w:pPr>
        <w:pStyle w:val="a8"/>
        <w:jc w:val="center"/>
        <w:rPr>
          <w:b/>
          <w:sz w:val="72"/>
          <w:szCs w:val="72"/>
        </w:rPr>
      </w:pPr>
      <w:r w:rsidRPr="009E3A1B">
        <w:rPr>
          <w:b/>
          <w:sz w:val="72"/>
          <w:szCs w:val="72"/>
        </w:rPr>
        <w:t>ПРОЕКТ</w:t>
      </w:r>
    </w:p>
    <w:p w:rsidR="00C62FEE" w:rsidRPr="009E3A1B" w:rsidRDefault="00C62FEE" w:rsidP="003234BD">
      <w:pPr>
        <w:pStyle w:val="a8"/>
        <w:jc w:val="center"/>
        <w:rPr>
          <w:b/>
          <w:sz w:val="72"/>
          <w:szCs w:val="72"/>
        </w:rPr>
      </w:pPr>
    </w:p>
    <w:p w:rsidR="00C62FEE" w:rsidRPr="00C62FEE" w:rsidRDefault="00C62FEE" w:rsidP="00C62FEE">
      <w:pPr>
        <w:shd w:val="clear" w:color="auto" w:fill="FFFFFF"/>
        <w:spacing w:after="120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36"/>
          <w:szCs w:val="36"/>
          <w:lang w:eastAsia="ru-RU"/>
        </w:rPr>
      </w:pPr>
      <w:r w:rsidRPr="00C62FEE">
        <w:rPr>
          <w:rFonts w:ascii="Tahoma" w:eastAsia="Times New Roman" w:hAnsi="Tahoma" w:cs="Tahoma"/>
          <w:b/>
          <w:bCs/>
          <w:kern w:val="36"/>
          <w:sz w:val="36"/>
          <w:szCs w:val="36"/>
          <w:lang w:eastAsia="ru-RU"/>
        </w:rPr>
        <w:t>Модель системы гражданско-патриотического образования и воспитания в условиях</w:t>
      </w:r>
      <w:r w:rsidR="0015604A">
        <w:rPr>
          <w:rFonts w:ascii="Tahoma" w:eastAsia="Times New Roman" w:hAnsi="Tahoma" w:cs="Tahoma"/>
          <w:b/>
          <w:bCs/>
          <w:kern w:val="36"/>
          <w:sz w:val="36"/>
          <w:szCs w:val="36"/>
          <w:lang w:eastAsia="ru-RU"/>
        </w:rPr>
        <w:t xml:space="preserve"> образовательных учреждений</w:t>
      </w:r>
      <w:bookmarkStart w:id="0" w:name="_GoBack"/>
      <w:bookmarkEnd w:id="0"/>
    </w:p>
    <w:p w:rsidR="003234BD" w:rsidRPr="009E3A1B" w:rsidRDefault="003234BD" w:rsidP="003234BD">
      <w:pPr>
        <w:pStyle w:val="a8"/>
        <w:rPr>
          <w:sz w:val="72"/>
          <w:szCs w:val="72"/>
        </w:rPr>
      </w:pPr>
    </w:p>
    <w:p w:rsidR="003234BD" w:rsidRPr="009E3A1B" w:rsidRDefault="003234BD" w:rsidP="003234BD">
      <w:pPr>
        <w:pStyle w:val="a8"/>
        <w:rPr>
          <w:sz w:val="72"/>
          <w:szCs w:val="72"/>
        </w:rPr>
      </w:pPr>
    </w:p>
    <w:p w:rsidR="003234BD" w:rsidRPr="009E3A1B" w:rsidRDefault="003234BD" w:rsidP="003234BD">
      <w:pPr>
        <w:rPr>
          <w:rFonts w:ascii="Times New Roman" w:hAnsi="Times New Roman" w:cs="Times New Roman"/>
          <w:sz w:val="72"/>
          <w:szCs w:val="72"/>
        </w:rPr>
      </w:pPr>
    </w:p>
    <w:p w:rsidR="003234BD" w:rsidRDefault="003234BD" w:rsidP="003234BD">
      <w:pPr>
        <w:rPr>
          <w:rFonts w:ascii="Times New Roman" w:hAnsi="Times New Roman" w:cs="Times New Roman"/>
          <w:sz w:val="72"/>
          <w:szCs w:val="72"/>
        </w:rPr>
      </w:pPr>
    </w:p>
    <w:p w:rsidR="00C62FEE" w:rsidRPr="009E3A1B" w:rsidRDefault="00C62FEE" w:rsidP="003234BD">
      <w:pPr>
        <w:rPr>
          <w:rFonts w:ascii="Times New Roman" w:hAnsi="Times New Roman" w:cs="Times New Roman"/>
          <w:sz w:val="72"/>
          <w:szCs w:val="72"/>
        </w:rPr>
      </w:pPr>
    </w:p>
    <w:p w:rsidR="00C62FEE" w:rsidRPr="009E3A1B" w:rsidRDefault="003234BD" w:rsidP="00C62FEE">
      <w:pPr>
        <w:jc w:val="center"/>
        <w:rPr>
          <w:rFonts w:ascii="Times New Roman" w:hAnsi="Times New Roman" w:cs="Times New Roman"/>
          <w:sz w:val="72"/>
          <w:szCs w:val="72"/>
        </w:rPr>
      </w:pPr>
      <w:r w:rsidRPr="009E3A1B">
        <w:rPr>
          <w:rFonts w:ascii="Times New Roman" w:hAnsi="Times New Roman" w:cs="Times New Roman"/>
          <w:sz w:val="48"/>
          <w:szCs w:val="48"/>
        </w:rPr>
        <w:t>202</w:t>
      </w:r>
      <w:r>
        <w:rPr>
          <w:rFonts w:ascii="Times New Roman" w:hAnsi="Times New Roman" w:cs="Times New Roman"/>
          <w:sz w:val="48"/>
          <w:szCs w:val="48"/>
        </w:rPr>
        <w:t>3</w:t>
      </w:r>
      <w:r w:rsidRPr="009E3A1B">
        <w:rPr>
          <w:rFonts w:ascii="Times New Roman" w:hAnsi="Times New Roman" w:cs="Times New Roman"/>
          <w:sz w:val="48"/>
          <w:szCs w:val="48"/>
        </w:rPr>
        <w:t>г</w:t>
      </w:r>
      <w:r w:rsidRPr="009E3A1B">
        <w:rPr>
          <w:rFonts w:ascii="Times New Roman" w:hAnsi="Times New Roman" w:cs="Times New Roman"/>
          <w:sz w:val="72"/>
          <w:szCs w:val="72"/>
        </w:rPr>
        <w:t>.</w:t>
      </w: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rStyle w:val="a4"/>
          <w:sz w:val="28"/>
          <w:szCs w:val="28"/>
        </w:rPr>
        <w:lastRenderedPageBreak/>
        <w:t>1. Обоснование актуальности мод</w:t>
      </w:r>
      <w:r w:rsidR="00BA4DD0" w:rsidRPr="00BA4DD0">
        <w:rPr>
          <w:rStyle w:val="a4"/>
          <w:sz w:val="28"/>
          <w:szCs w:val="28"/>
        </w:rPr>
        <w:t>ели системы гражданско-патриоти</w:t>
      </w:r>
      <w:r w:rsidRPr="00BA4DD0">
        <w:rPr>
          <w:rStyle w:val="a4"/>
          <w:sz w:val="28"/>
          <w:szCs w:val="28"/>
        </w:rPr>
        <w:t>ческого образования и воспитания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Последнее десятилетие XX и начало XXI в. для России – время формирования гражданского общества и правового государства, признания прав человека и его свобод высшей ценностью. Изменения, происходящие в обществе, определяют новые требования к образованию. Успешная самореализация личности в период обучения и после его окончания, ее социализация в обществе, активная адаптация на рынке труда являются важнейшими задачами школы.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В условиях модернизации российского образования проблема гражданско-патриотического образования и воспитания молодежи становится одной из актуальнейших. Она обретает новые подходы и критерии и является составной частью целостного процесса социальной адаптации и жизненного самоопределения личности.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Особую важность проблема гражданско-патриотического образования и воспитания приобретает в условиях развернувшейся с помощью СМИ наступательной вестернизации образа жизни и стиля мышления молодых людей, размывания ценностей и нравственных основ. В этой связи особое значение приобретает формирование чувства гражданственности и патриотизма у детей и подростков.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События последнего времени подтвердили, что экономическая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нашей страны, резко снизили воспитательное воздействие российской культуры, искусства и образования как важнейших факторов формирования нравственности и патриотизма. Стала все более заметной постепенная утрата нашим обществом традиционно российского нравственного и патриотического сознания. Объективные и субъективные процессы существенно обострили национальный вопрос. Патриотизм кое-где стал перерождаться в национализм. В общественном сознании получили широкое распространение равнодушие, эгоизм, индивидуализм, цинизм, немотивированная агрессивность, неуважительное отношение к государству и социальным институтам. Проявляется устойчивая тенденция падения престижа военной и государственной службы.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 xml:space="preserve">Происходящие процессы выдвинули ряд важных, качественно новых задач по созданию суверенного, экономически развитого, цивилизованного, демократического государства, обеспечивающего конституционные свободы, права и обязанности его граждан с полной гарантией их правовой и социальной защищенности. Это предполагает необходимость формирования у граждан, и, прежде всего у подрастающего поколения, высоких нравственных, морально-психологических и этических качеств, среди которых большое значение имеют патриотизм, гражданственность, ответственность за судьбу Отечества и готовность к его защите. Все большее распространение приобретает взгляд на гражданско-патриотическое </w:t>
      </w:r>
      <w:r w:rsidRPr="00BA4DD0">
        <w:rPr>
          <w:sz w:val="28"/>
          <w:szCs w:val="28"/>
        </w:rPr>
        <w:lastRenderedPageBreak/>
        <w:t>образование и воспитание как на важнейшую ценность, интегрирующую не только социальный, но и духовно-нравственный, идео</w:t>
      </w:r>
      <w:r w:rsidR="00D06BA4">
        <w:rPr>
          <w:sz w:val="28"/>
          <w:szCs w:val="28"/>
        </w:rPr>
        <w:t>логический, культурно-историчес</w:t>
      </w:r>
      <w:r w:rsidRPr="00BA4DD0">
        <w:rPr>
          <w:sz w:val="28"/>
          <w:szCs w:val="28"/>
        </w:rPr>
        <w:t>кий, военно-исторический и другие компоненты.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Мы должны ориентировать подростка на развитие общечеловеческого мышления, на понимание социальных проблем и явлений, на формирование общественно значимых мотивов, а также на развитие потребности в изучении общественной жизни через активное участие в ней. Но человек, воспитанный в обществе, не может мгновенно обрести независимость суждений, инициативу, научиться отстаивать свою точку зрения и стать терпимым к инакомыслию, руководствоваться демократическими ценностями. В настоящее время гражданско-патриотическое образование в нашей стране находится на этапе становления. Для воспитания не «подданного», а подлинно свободного гражданина, нравственно чистого человека, патриота своей Родины требуется время и долгая кропотливая работа.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В настоящее время у родителей и учащихся наблюдается постоянно растущий интерес именно к гражданско-патриотическому направлению в современной системе школьного образования.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На местах потребность в гражданско-патриотическом образовании и воспитании связана с необходимостью решения проблем конкретного социума: выстраивание грамотных с точки зрения права отношений с различными структурами и организациями, влияющими на жизнь данного микрорайона.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В самом образовательном учреждении наличествует потребность в четкой, целесообразной, нормативно обеспеченной регламентации взаимоотношений участников образовательного процесса.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На уровне семьи и личности наблюдается возрастающая заинтересованность в формировании гражданской компетенции всей семьи и каждого ее члена в отдельности, то есть способности защищать свои права, осознавать ответственность за выполнение обязанностей, выстраивать свое поведение в соответствии с существующими в обществе нормами права и морали.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Таким образом, в настоящий момент острая потребность системного переустройства существующего гражданско-патриотического образования ярко проявляется на всех уровнях жизнедеятельности: федеральном, региональном, муниципальном, местном, семейном, индивидуальном. Она является следствием глубинных изменений всех типов отношений в российском обществе, протекающих на протяжении последних двух столетий.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rStyle w:val="a5"/>
          <w:b/>
          <w:bCs/>
          <w:sz w:val="28"/>
          <w:szCs w:val="28"/>
        </w:rPr>
        <w:t>Актуальность</w:t>
      </w:r>
      <w:r w:rsidRPr="00BA4DD0">
        <w:rPr>
          <w:sz w:val="28"/>
          <w:szCs w:val="28"/>
        </w:rPr>
        <w:t> созданной модели системы гражданско-патриотического образования и воспитания в нашей гимназии обусловлена </w:t>
      </w:r>
      <w:r w:rsidRPr="00BA4DD0">
        <w:rPr>
          <w:rStyle w:val="a5"/>
          <w:b/>
          <w:bCs/>
          <w:sz w:val="28"/>
          <w:szCs w:val="28"/>
        </w:rPr>
        <w:t>противоречиями</w:t>
      </w:r>
      <w:r w:rsidRPr="00BA4DD0">
        <w:rPr>
          <w:sz w:val="28"/>
          <w:szCs w:val="28"/>
        </w:rPr>
        <w:t> </w:t>
      </w:r>
      <w:proofErr w:type="gramStart"/>
      <w:r w:rsidRPr="00BA4DD0">
        <w:rPr>
          <w:sz w:val="28"/>
          <w:szCs w:val="28"/>
        </w:rPr>
        <w:t>между</w:t>
      </w:r>
      <w:proofErr w:type="gramEnd"/>
      <w:r w:rsidRPr="00BA4DD0">
        <w:rPr>
          <w:sz w:val="28"/>
          <w:szCs w:val="28"/>
        </w:rPr>
        <w:t>: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 xml:space="preserve">– необходимостью удовлетворения запросов общества на обеспечение гимназией самоопределения личности в условиях правового государства и недостаточным качеством </w:t>
      </w:r>
      <w:proofErr w:type="spellStart"/>
      <w:r w:rsidRPr="00BA4DD0">
        <w:rPr>
          <w:sz w:val="28"/>
          <w:szCs w:val="28"/>
        </w:rPr>
        <w:t>воспитательно</w:t>
      </w:r>
      <w:proofErr w:type="spellEnd"/>
      <w:r w:rsidRPr="00BA4DD0">
        <w:rPr>
          <w:sz w:val="28"/>
          <w:szCs w:val="28"/>
        </w:rPr>
        <w:t xml:space="preserve">-образовательных программ, </w:t>
      </w:r>
      <w:r w:rsidRPr="00BA4DD0">
        <w:rPr>
          <w:sz w:val="28"/>
          <w:szCs w:val="28"/>
        </w:rPr>
        <w:lastRenderedPageBreak/>
        <w:t>которые могут изменить систему гражданско-патриотического образования и воспитания обучающихся;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– необходимостью полноценного развития гражданско-правовой культуры и общей неблагоприятной анемией общества, при таких условиях духовные потребности часто подавляются материальными;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– необходимостью наполнения школьного образования знаниями по гражданской компетенции детей и отсутствием четко скоординированных действий в решении проблем гражданско-патриотического образования;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– имеющимся опытом внедрения программ гражданско-патриотического воспитания и образования в урочную и внеурочную деятельность и недостаточным использованием идей интеграции обучения и воспитания.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 xml:space="preserve">За 39 лет работы в школе наработан определенный опыт по гражданско-патриотическому образованию и воспитанию школьников, чему способствовала совместная деятельность всех участников образовательного процесса и социума: педагогического коллектива, родителей, школьников, а также общественных организаций. В </w:t>
      </w:r>
      <w:r w:rsidR="001C4519">
        <w:rPr>
          <w:sz w:val="28"/>
          <w:szCs w:val="28"/>
        </w:rPr>
        <w:t>учреждениях образования</w:t>
      </w:r>
      <w:r w:rsidRPr="00BA4DD0">
        <w:rPr>
          <w:sz w:val="28"/>
          <w:szCs w:val="28"/>
        </w:rPr>
        <w:t xml:space="preserve"> сложилась целевая комплексная система работы в данном направлении.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Следовательно, многолетняя работа по гражданско-патриотическому образованию школьников должна быть систематизирована и продолжена на новом этапе разработки и реализации инновационного образовательного проекта.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Логика же системного подхода к проблеме создания условий, необходимых для формирования жизненных ценностей учащихся, позволит качественно улучшить представленные направления по обновлению содержания, форм и методов гражданско-патриотического образования.</w:t>
      </w:r>
    </w:p>
    <w:p w:rsidR="00BE6438" w:rsidRDefault="00BE6438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BE6438" w:rsidRDefault="00BE6438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BE6438" w:rsidRDefault="00BE6438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BE6438" w:rsidRDefault="00BE6438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BE6438" w:rsidRDefault="00BE6438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BE6438" w:rsidRDefault="00BE6438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BE6438" w:rsidRDefault="00BE6438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BE6438" w:rsidRDefault="00BE6438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C62FEE" w:rsidRPr="00A6401E" w:rsidRDefault="00C62FEE" w:rsidP="00C62FEE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Pr="00A6401E">
        <w:rPr>
          <w:rFonts w:ascii="Times New Roman" w:hAnsi="Times New Roman" w:cs="Times New Roman"/>
          <w:b/>
          <w:sz w:val="28"/>
          <w:szCs w:val="28"/>
        </w:rPr>
        <w:t>Информационная карта проекта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409"/>
        <w:gridCol w:w="6627"/>
      </w:tblGrid>
      <w:tr w:rsidR="00C62FEE" w:rsidRPr="00A6401E" w:rsidTr="00F23E0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b/>
                <w:sz w:val="28"/>
                <w:szCs w:val="28"/>
              </w:rPr>
              <w:t>«Патриотизм в действии»</w:t>
            </w:r>
          </w:p>
        </w:tc>
      </w:tr>
      <w:tr w:rsidR="00C62FEE" w:rsidRPr="00A6401E" w:rsidTr="00F23E0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Цель проекта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FEE" w:rsidRPr="00A6401E" w:rsidRDefault="00C62FEE" w:rsidP="00F23E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воспитание уважения к закону, нормам коллективной жизни, развитие социальной и гражданской ответственности как важнейшей характеристики молодежи, проявляющейся в активной жизненной позиции, стремлении лично участвовать в обеспечении защиты общества и государства.</w:t>
            </w:r>
          </w:p>
        </w:tc>
      </w:tr>
      <w:tr w:rsidR="00C62FEE" w:rsidRPr="00A6401E" w:rsidTr="00F23E0D">
        <w:trPr>
          <w:trHeight w:val="126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Задачи проекта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FEE" w:rsidRPr="00A6401E" w:rsidRDefault="00C62FEE" w:rsidP="00C62FEE">
            <w:pPr>
              <w:pStyle w:val="a8"/>
              <w:numPr>
                <w:ilvl w:val="0"/>
                <w:numId w:val="1"/>
              </w:numPr>
              <w:ind w:left="-108" w:firstLine="284"/>
              <w:jc w:val="both"/>
              <w:rPr>
                <w:sz w:val="28"/>
                <w:szCs w:val="28"/>
              </w:rPr>
            </w:pPr>
            <w:r w:rsidRPr="00A6401E">
              <w:rPr>
                <w:sz w:val="28"/>
                <w:szCs w:val="28"/>
              </w:rPr>
              <w:t xml:space="preserve">развивать патриотические чувства и сознание </w:t>
            </w:r>
            <w:proofErr w:type="gramStart"/>
            <w:r w:rsidRPr="00A6401E">
              <w:rPr>
                <w:sz w:val="28"/>
                <w:szCs w:val="28"/>
              </w:rPr>
              <w:t>обучающихся</w:t>
            </w:r>
            <w:proofErr w:type="gramEnd"/>
            <w:r w:rsidRPr="00A6401E">
              <w:rPr>
                <w:sz w:val="28"/>
                <w:szCs w:val="28"/>
              </w:rPr>
              <w:t xml:space="preserve">;  </w:t>
            </w:r>
          </w:p>
          <w:p w:rsidR="00C62FEE" w:rsidRPr="00A6401E" w:rsidRDefault="00C62FEE" w:rsidP="00C62FEE">
            <w:pPr>
              <w:pStyle w:val="a8"/>
              <w:numPr>
                <w:ilvl w:val="0"/>
                <w:numId w:val="1"/>
              </w:numPr>
              <w:ind w:left="-108" w:firstLine="284"/>
              <w:jc w:val="both"/>
              <w:rPr>
                <w:sz w:val="28"/>
                <w:szCs w:val="28"/>
              </w:rPr>
            </w:pPr>
            <w:r w:rsidRPr="00A6401E">
              <w:rPr>
                <w:sz w:val="28"/>
                <w:szCs w:val="28"/>
              </w:rPr>
              <w:t xml:space="preserve">воспитывать  </w:t>
            </w:r>
            <w:proofErr w:type="gramStart"/>
            <w:r w:rsidRPr="00A6401E">
              <w:rPr>
                <w:sz w:val="28"/>
                <w:szCs w:val="28"/>
              </w:rPr>
              <w:t>у</w:t>
            </w:r>
            <w:proofErr w:type="gramEnd"/>
            <w:r w:rsidRPr="00A6401E">
              <w:rPr>
                <w:sz w:val="28"/>
                <w:szCs w:val="28"/>
              </w:rPr>
              <w:t xml:space="preserve"> </w:t>
            </w:r>
            <w:proofErr w:type="gramStart"/>
            <w:r w:rsidRPr="00A6401E">
              <w:rPr>
                <w:sz w:val="28"/>
                <w:szCs w:val="28"/>
              </w:rPr>
              <w:t>обучающихся</w:t>
            </w:r>
            <w:proofErr w:type="gramEnd"/>
            <w:r w:rsidRPr="00A6401E">
              <w:rPr>
                <w:sz w:val="28"/>
                <w:szCs w:val="28"/>
              </w:rPr>
              <w:t xml:space="preserve"> ценности гражданственности,    патриотизма, толерантности, определяющие  модель их жизненного поведения;</w:t>
            </w:r>
          </w:p>
          <w:p w:rsidR="00C62FEE" w:rsidRPr="00A6401E" w:rsidRDefault="00C62FEE" w:rsidP="00C62FEE">
            <w:pPr>
              <w:pStyle w:val="a8"/>
              <w:numPr>
                <w:ilvl w:val="0"/>
                <w:numId w:val="1"/>
              </w:numPr>
              <w:ind w:left="-108" w:firstLine="284"/>
              <w:jc w:val="both"/>
              <w:rPr>
                <w:sz w:val="28"/>
                <w:szCs w:val="28"/>
              </w:rPr>
            </w:pPr>
            <w:r w:rsidRPr="00A6401E">
              <w:rPr>
                <w:sz w:val="28"/>
                <w:szCs w:val="28"/>
              </w:rPr>
              <w:t>сохранять  и раз</w:t>
            </w:r>
            <w:r w:rsidRPr="00A6401E">
              <w:rPr>
                <w:sz w:val="28"/>
                <w:szCs w:val="28"/>
              </w:rPr>
              <w:softHyphen/>
              <w:t>вивать чувства гордости за свое страну и народ;</w:t>
            </w:r>
          </w:p>
          <w:p w:rsidR="00C62FEE" w:rsidRPr="00A6401E" w:rsidRDefault="00C62FEE" w:rsidP="00C62FEE">
            <w:pPr>
              <w:pStyle w:val="a8"/>
              <w:numPr>
                <w:ilvl w:val="0"/>
                <w:numId w:val="1"/>
              </w:numPr>
              <w:ind w:left="-108" w:firstLine="284"/>
              <w:jc w:val="both"/>
              <w:rPr>
                <w:sz w:val="28"/>
                <w:szCs w:val="28"/>
              </w:rPr>
            </w:pPr>
            <w:r w:rsidRPr="00A6401E">
              <w:rPr>
                <w:sz w:val="28"/>
                <w:szCs w:val="28"/>
              </w:rPr>
              <w:t>изучать героическое прошлое нашей страны;</w:t>
            </w:r>
          </w:p>
          <w:p w:rsidR="00C62FEE" w:rsidRPr="00A6401E" w:rsidRDefault="00C62FEE" w:rsidP="00C62FEE">
            <w:pPr>
              <w:pStyle w:val="a8"/>
              <w:numPr>
                <w:ilvl w:val="0"/>
                <w:numId w:val="1"/>
              </w:numPr>
              <w:ind w:left="-108" w:firstLine="284"/>
              <w:jc w:val="both"/>
              <w:rPr>
                <w:sz w:val="28"/>
                <w:szCs w:val="28"/>
              </w:rPr>
            </w:pPr>
            <w:r w:rsidRPr="00A6401E">
              <w:rPr>
                <w:sz w:val="28"/>
                <w:szCs w:val="28"/>
              </w:rPr>
              <w:t>воспитывать чувство долга перед Родиной, чувство привязанности к тем местам, где человек родился и вырос;</w:t>
            </w:r>
          </w:p>
          <w:p w:rsidR="00C62FEE" w:rsidRPr="00A6401E" w:rsidRDefault="00C62FEE" w:rsidP="00C62FEE">
            <w:pPr>
              <w:pStyle w:val="a9"/>
              <w:numPr>
                <w:ilvl w:val="0"/>
                <w:numId w:val="1"/>
              </w:numPr>
              <w:spacing w:line="240" w:lineRule="auto"/>
              <w:ind w:left="-108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совершенствование ценностно-ориентированных качеств личности, обеспечение условий для самовыражения обучающихся, их творческой активности;</w:t>
            </w:r>
          </w:p>
          <w:p w:rsidR="00C62FEE" w:rsidRPr="00A6401E" w:rsidRDefault="00C62FEE" w:rsidP="00C62FEE">
            <w:pPr>
              <w:pStyle w:val="a9"/>
              <w:numPr>
                <w:ilvl w:val="0"/>
                <w:numId w:val="1"/>
              </w:numPr>
              <w:spacing w:line="240" w:lineRule="auto"/>
              <w:ind w:left="-108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формирование  эффективной системы  патриотического воспитания, обеспечивающей оптимальные условия развития у каждого учащегося верности Отечеству, готовности приносить пользу обществу и государству;</w:t>
            </w:r>
          </w:p>
          <w:p w:rsidR="00C62FEE" w:rsidRPr="00A6401E" w:rsidRDefault="00C62FEE" w:rsidP="00C62FEE">
            <w:pPr>
              <w:pStyle w:val="a9"/>
              <w:numPr>
                <w:ilvl w:val="0"/>
                <w:numId w:val="1"/>
              </w:numPr>
              <w:spacing w:line="240" w:lineRule="auto"/>
              <w:ind w:left="-108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утверждения в сознании и чувствах воспитанников патриотических  ценностей, взглядов и убеждений.</w:t>
            </w:r>
          </w:p>
          <w:p w:rsidR="00C62FEE" w:rsidRPr="00A6401E" w:rsidRDefault="00C62FEE" w:rsidP="00C62FEE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-108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 xml:space="preserve">пропаганда отечественной истории и культуры; </w:t>
            </w:r>
          </w:p>
          <w:p w:rsidR="00C62FEE" w:rsidRPr="00A6401E" w:rsidRDefault="00C62FEE" w:rsidP="00C62FEE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-108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элементов и форм героико-патриотического воспитания в систему общего и среднего образования; развитие системы взаимосвязей армии и молодежи;</w:t>
            </w:r>
          </w:p>
          <w:p w:rsidR="00C62FEE" w:rsidRPr="00A6401E" w:rsidRDefault="00C62FEE" w:rsidP="00C62FEE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-108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развитие различных форм героико-патриотического воспитания в летних лагерях отдыха и функционирование молодежных клубов по месту жительства;</w:t>
            </w:r>
          </w:p>
          <w:p w:rsidR="00C62FEE" w:rsidRPr="00A6401E" w:rsidRDefault="00C62FEE" w:rsidP="00C62FEE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-108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деятельности молодежных </w:t>
            </w:r>
            <w:r w:rsidRPr="00A640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общественных объединений, направленной на реставрацию, восстановление и содержание памятников истории, культуры и архитектуры, экологических зон, мемориальных комплексов и памятников боевой и трудовой славы народов России.</w:t>
            </w:r>
          </w:p>
        </w:tc>
      </w:tr>
      <w:tr w:rsidR="00C62FEE" w:rsidRPr="00A6401E" w:rsidTr="00F23E0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Направления деятельности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 xml:space="preserve">- духовно- нравственное </w:t>
            </w:r>
          </w:p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- историко-краеведческое</w:t>
            </w:r>
          </w:p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гражданско-патриотическое</w:t>
            </w:r>
          </w:p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- военно-спортивное</w:t>
            </w:r>
          </w:p>
        </w:tc>
      </w:tr>
      <w:tr w:rsidR="00C62FEE" w:rsidRPr="00A6401E" w:rsidTr="00F23E0D">
        <w:trPr>
          <w:trHeight w:val="10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Автор проекта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Левандина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Александровна, методист</w:t>
            </w: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информационно-методического обеспечения МКУ «Центр по обеспечению образования»</w:t>
            </w:r>
          </w:p>
        </w:tc>
      </w:tr>
      <w:tr w:rsidR="00C62FEE" w:rsidRPr="00A6401E" w:rsidTr="00F23E0D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Сроки проекта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C62F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gramStart"/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  <w:proofErr w:type="spellEnd"/>
          </w:p>
        </w:tc>
      </w:tr>
      <w:tr w:rsidR="00C62FEE" w:rsidRPr="00A6401E" w:rsidTr="00F23E0D">
        <w:trPr>
          <w:trHeight w:val="4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Кадры проекта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FEE" w:rsidRPr="00A6401E" w:rsidRDefault="00C62FEE" w:rsidP="00F23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401E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proofErr w:type="spellStart"/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учебно</w:t>
            </w:r>
            <w:proofErr w:type="spellEnd"/>
            <w:r w:rsidRPr="00A6401E">
              <w:rPr>
                <w:rFonts w:ascii="Times New Roman" w:hAnsi="Times New Roman" w:cs="Times New Roman"/>
                <w:sz w:val="28"/>
                <w:szCs w:val="28"/>
              </w:rPr>
              <w:t>–воспитательного процесса школы</w:t>
            </w:r>
          </w:p>
        </w:tc>
      </w:tr>
    </w:tbl>
    <w:p w:rsidR="00BE6438" w:rsidRDefault="00BE6438" w:rsidP="00C62FE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BE6438" w:rsidRDefault="00BE6438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sz w:val="28"/>
          <w:szCs w:val="28"/>
        </w:rPr>
      </w:pPr>
    </w:p>
    <w:p w:rsidR="00602F47" w:rsidRPr="00BA4DD0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3</w:t>
      </w:r>
      <w:r w:rsidR="00602F47" w:rsidRPr="00BA4DD0">
        <w:rPr>
          <w:rStyle w:val="a4"/>
          <w:sz w:val="28"/>
          <w:szCs w:val="28"/>
        </w:rPr>
        <w:t>. Механизмы реализации проекта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rStyle w:val="a5"/>
          <w:b/>
          <w:bCs/>
          <w:sz w:val="28"/>
          <w:szCs w:val="28"/>
        </w:rPr>
        <w:t>Структура гражданско-патриотического образования включает в себя как урочную, так и внеурочную, внешкольную деятельность</w:t>
      </w:r>
      <w:r w:rsidRPr="00BA4DD0">
        <w:rPr>
          <w:sz w:val="28"/>
          <w:szCs w:val="28"/>
        </w:rPr>
        <w:t>. Это обусловливает необходимость взаимодействия субъектов образовательного процесса: учителей, обучающихся, родителей. Между субъектами складываются определенные отношения при осуществлении различных форм взаимодействия: уроков, внеурочной деятельности, собраний, внеклассных мероприятий и пр. В соответствии с этим каждый из субъектов несет определенную ролевую функцию. Выполнение рекомендаций для участников образовательного процесса будут способствовать результативному коммуникативному общению.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rStyle w:val="a5"/>
          <w:sz w:val="28"/>
          <w:szCs w:val="28"/>
        </w:rPr>
        <w:t>С педагогическим коллективом:</w:t>
      </w:r>
    </w:p>
    <w:p w:rsidR="00602F47" w:rsidRPr="00BA4DD0" w:rsidRDefault="00D06BA4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обобщение опыта, использования коммуникативных методик обучения (педагогические чтения);</w:t>
      </w:r>
    </w:p>
    <w:p w:rsidR="00602F47" w:rsidRPr="00BA4DD0" w:rsidRDefault="00D06BA4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использование современных информационных технологий в общеобразовательном процессе для повышения качества образования (педсоветы);</w:t>
      </w:r>
    </w:p>
    <w:p w:rsidR="00602F47" w:rsidRPr="00BA4DD0" w:rsidRDefault="00D06BA4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интерактивные методики в учебной и внеклассной работе (обучающие семинары);</w:t>
      </w:r>
    </w:p>
    <w:p w:rsidR="00602F47" w:rsidRPr="00BA4DD0" w:rsidRDefault="00D06BA4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участие в международных конкурсах, всероссийских акциях по гражданско-патриотическому воспитанию;</w:t>
      </w:r>
    </w:p>
    <w:p w:rsidR="00602F47" w:rsidRPr="00BA4DD0" w:rsidRDefault="00D06BA4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освоение и апробация новых технологий обучения и воспитания.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rStyle w:val="a5"/>
          <w:sz w:val="28"/>
          <w:szCs w:val="28"/>
        </w:rPr>
        <w:t>С учащимися:</w:t>
      </w:r>
    </w:p>
    <w:p w:rsidR="00602F47" w:rsidRPr="00BA4DD0" w:rsidRDefault="00D06BA4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уроки обществознания и истории;</w:t>
      </w:r>
    </w:p>
    <w:p w:rsidR="00602F47" w:rsidRPr="00BA4DD0" w:rsidRDefault="00D06BA4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деятельность Гражданского клуба как органа школьного самоуправления;</w:t>
      </w:r>
    </w:p>
    <w:p w:rsidR="00602F47" w:rsidRPr="00BA4DD0" w:rsidRDefault="00D06BA4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2F47" w:rsidRPr="00BA4DD0">
        <w:rPr>
          <w:sz w:val="28"/>
          <w:szCs w:val="28"/>
        </w:rPr>
        <w:t>уроки демократии (Гражданский форум, дискуссионный клуб);</w:t>
      </w:r>
    </w:p>
    <w:p w:rsidR="00602F47" w:rsidRPr="00BA4DD0" w:rsidRDefault="00D06BA4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проектная деятельность (социальные проекты);</w:t>
      </w:r>
    </w:p>
    <w:p w:rsidR="00602F47" w:rsidRPr="00BA4DD0" w:rsidRDefault="00D06BA4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-</w:t>
      </w:r>
      <w:r w:rsidR="00602F47" w:rsidRPr="00BA4DD0">
        <w:rPr>
          <w:sz w:val="28"/>
          <w:szCs w:val="28"/>
        </w:rPr>
        <w:t xml:space="preserve"> участие в конкурсах и олимпиадах различного уровня: от гимназического до международных – по вопросам гражданско-патриотического образования.</w:t>
      </w:r>
      <w:proofErr w:type="gramEnd"/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rStyle w:val="a5"/>
          <w:sz w:val="28"/>
          <w:szCs w:val="28"/>
        </w:rPr>
        <w:t>С родителями:</w:t>
      </w:r>
    </w:p>
    <w:p w:rsidR="00602F47" w:rsidRPr="00BA4DD0" w:rsidRDefault="00D06BA4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участие родителей в Гражданских форумах;</w:t>
      </w:r>
    </w:p>
    <w:p w:rsidR="00602F47" w:rsidRPr="00BA4DD0" w:rsidRDefault="00D06BA4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участие в социально значимой деятельности.</w:t>
      </w:r>
    </w:p>
    <w:p w:rsidR="00602F47" w:rsidRPr="00BA4DD0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4</w:t>
      </w:r>
      <w:r w:rsidR="00602F47" w:rsidRPr="00BA4DD0">
        <w:rPr>
          <w:rStyle w:val="a4"/>
          <w:sz w:val="28"/>
          <w:szCs w:val="28"/>
        </w:rPr>
        <w:t>. Сфера применения проекта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Данная модель может применяться в любых образовательных учреждениях: школах (общеобразовательных, с уг</w:t>
      </w:r>
      <w:r w:rsidR="00BA4DD0" w:rsidRPr="00BA4DD0">
        <w:rPr>
          <w:sz w:val="28"/>
          <w:szCs w:val="28"/>
        </w:rPr>
        <w:t>лубленным изучением предметов).</w:t>
      </w:r>
    </w:p>
    <w:p w:rsidR="00602F47" w:rsidRPr="00BA4DD0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5</w:t>
      </w:r>
      <w:r w:rsidR="00602F47" w:rsidRPr="00BA4DD0">
        <w:rPr>
          <w:rStyle w:val="a4"/>
          <w:sz w:val="28"/>
          <w:szCs w:val="28"/>
        </w:rPr>
        <w:t>. Концепция гражданско-патриотического образования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Данная модель построена на следующих </w:t>
      </w:r>
      <w:r w:rsidRPr="00BA4DD0">
        <w:rPr>
          <w:rStyle w:val="a5"/>
          <w:sz w:val="28"/>
          <w:szCs w:val="28"/>
        </w:rPr>
        <w:t>концептуальных положениях.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· Одна из важнейших социально-педагогиче</w:t>
      </w:r>
      <w:r w:rsidR="00D06BA4">
        <w:rPr>
          <w:sz w:val="28"/>
          <w:szCs w:val="28"/>
        </w:rPr>
        <w:t>ских задач по гражданско-патрио</w:t>
      </w:r>
      <w:r w:rsidRPr="00BA4DD0">
        <w:rPr>
          <w:sz w:val="28"/>
          <w:szCs w:val="28"/>
        </w:rPr>
        <w:t>тическому образованию заключается в обеспечении </w:t>
      </w:r>
      <w:r w:rsidRPr="00BA4DD0">
        <w:rPr>
          <w:rStyle w:val="a5"/>
          <w:b/>
          <w:bCs/>
          <w:sz w:val="28"/>
          <w:szCs w:val="28"/>
        </w:rPr>
        <w:t>личностной ориентации </w:t>
      </w:r>
      <w:r w:rsidRPr="00BA4DD0">
        <w:rPr>
          <w:sz w:val="28"/>
          <w:szCs w:val="28"/>
        </w:rPr>
        <w:t>образовательного процесса. Это обусловлено значительным воспитательным потенциалом данного направления, его ролью в развитии личности, формировании мировоззрения, позитивных социальных установок. Особое значение приобретает развитие способности личностного осмысления происходящих процессов, что обеспечивает гражданско-правовое согласие граждан, реализацию и защиту прав и свобод человека, собственных законных интересов, основы ответственного поведения.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· Личностная ориентация гражданско-патриотического образования и воспитания обусловливает его </w:t>
      </w:r>
      <w:r w:rsidRPr="00BA4DD0">
        <w:rPr>
          <w:rStyle w:val="a5"/>
          <w:b/>
          <w:bCs/>
          <w:sz w:val="28"/>
          <w:szCs w:val="28"/>
        </w:rPr>
        <w:t>деятельностный характер</w:t>
      </w:r>
      <w:r w:rsidRPr="00BA4DD0">
        <w:rPr>
          <w:rStyle w:val="a5"/>
          <w:sz w:val="28"/>
          <w:szCs w:val="28"/>
        </w:rPr>
        <w:t>. </w:t>
      </w:r>
      <w:r w:rsidRPr="00BA4DD0">
        <w:rPr>
          <w:sz w:val="28"/>
          <w:szCs w:val="28"/>
        </w:rPr>
        <w:t>Приоритет деятельностных форм освоения знаний предполагает тесную связь его содержания с формированием общих учебных умений и навыков, обобщенных способов учебной, познавательной, коммуникативной, практической, творческой деятельности в учебном процессе гимназии.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· </w:t>
      </w:r>
      <w:r w:rsidRPr="00BA4DD0">
        <w:rPr>
          <w:rStyle w:val="a5"/>
          <w:b/>
          <w:bCs/>
          <w:sz w:val="28"/>
          <w:szCs w:val="28"/>
        </w:rPr>
        <w:t>Воспитательный потенциал </w:t>
      </w:r>
      <w:r w:rsidRPr="00BA4DD0">
        <w:rPr>
          <w:sz w:val="28"/>
          <w:szCs w:val="28"/>
        </w:rPr>
        <w:t>гражданско-патриотического образования и воспитания прямо связан с утверждением демократических ценностей в обществе, обеспечением целостности и последовательности воспитательных воздействий на основе становления и развития личности.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· </w:t>
      </w:r>
      <w:r w:rsidR="00EA7457">
        <w:rPr>
          <w:rStyle w:val="a5"/>
          <w:b/>
          <w:bCs/>
          <w:sz w:val="28"/>
          <w:szCs w:val="28"/>
        </w:rPr>
        <w:t xml:space="preserve">Практическую </w:t>
      </w:r>
      <w:r w:rsidRPr="00BA4DD0">
        <w:rPr>
          <w:rStyle w:val="a5"/>
          <w:b/>
          <w:bCs/>
          <w:sz w:val="28"/>
          <w:szCs w:val="28"/>
        </w:rPr>
        <w:t>направленность </w:t>
      </w:r>
      <w:r w:rsidRPr="00BA4DD0">
        <w:rPr>
          <w:sz w:val="28"/>
          <w:szCs w:val="28"/>
        </w:rPr>
        <w:t>гражданско-патриотического образования и воспитания определяют основные содержательные линии учебного процесса. Они включают ведущие и значимые проблемы науки и практики, отобранные с учетом возрастных особенностей и практических интересов гимназистов. Школьникам чрезвычайно важно уже в подростковом возрасте научиться определять границы своих прав и меру ответственности, алгоритм действий в проблемных ситуациях, уметь сформулировать свою позицию.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 xml:space="preserve">Концепция призвана значительно активизировать ослабленное за многие годы, но имеющее жизненно важное значение для общества направление государственной политики – целенаправленный процесс воспитания молодого поколения как сознательного и достойного восприемника отечественной истории, культуры, государственности в единстве национально-самобытных и общих цивилизованных начал. Концепция </w:t>
      </w:r>
      <w:r w:rsidRPr="00BA4DD0">
        <w:rPr>
          <w:sz w:val="28"/>
          <w:szCs w:val="28"/>
        </w:rPr>
        <w:lastRenderedPageBreak/>
        <w:t>ориентирована на пробуждение и развитие у детей и мо</w:t>
      </w:r>
      <w:r w:rsidRPr="00BA4DD0">
        <w:rPr>
          <w:sz w:val="28"/>
          <w:szCs w:val="28"/>
        </w:rPr>
        <w:softHyphen/>
        <w:t>лодежи, всех соотечественников духовности, нравственности, патриотического сознания, высокой гражданственности, способности отдать силы, разум и энергию на благо новой России.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Гражданско-патриотическое образование и воспитание представляет собой сложную управляемую систему, включающую многообразие взаимосвязанных между собой элементов, внутренних устойчивых связей и отношений объективного и субъективного характера, а также подсистемы содержательного, организационного и методического плана. Внутри системы гражданско-патриотического и духовно-нравственного воспитания проявляются и функционируют закономерности различного уровня и порядка, учет которых позволяет эффективно и качест</w:t>
      </w:r>
      <w:r w:rsidRPr="00BA4DD0">
        <w:rPr>
          <w:sz w:val="28"/>
          <w:szCs w:val="28"/>
        </w:rPr>
        <w:softHyphen/>
        <w:t>венно управлять данной системой.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Гражданско-патриотическое образование и воспитание в то же время является специфическим про</w:t>
      </w:r>
      <w:r w:rsidRPr="00BA4DD0">
        <w:rPr>
          <w:sz w:val="28"/>
          <w:szCs w:val="28"/>
        </w:rPr>
        <w:softHyphen/>
        <w:t>цессом целенаправленного взаимодей</w:t>
      </w:r>
      <w:r w:rsidRPr="00BA4DD0">
        <w:rPr>
          <w:sz w:val="28"/>
          <w:szCs w:val="28"/>
        </w:rPr>
        <w:softHyphen/>
        <w:t>ствия его объектов и субъектов, влияния и воздействия на сознание и чувства детей и молодежи с учетом особеннос</w:t>
      </w:r>
      <w:r w:rsidRPr="00BA4DD0">
        <w:rPr>
          <w:sz w:val="28"/>
          <w:szCs w:val="28"/>
        </w:rPr>
        <w:softHyphen/>
        <w:t>тей, взглядов, интересов и устремлений этой социальной категории российско</w:t>
      </w:r>
      <w:r w:rsidRPr="00BA4DD0">
        <w:rPr>
          <w:sz w:val="28"/>
          <w:szCs w:val="28"/>
        </w:rPr>
        <w:softHyphen/>
        <w:t>го общества.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Содержание гражданско-патрио</w:t>
      </w:r>
      <w:r w:rsidRPr="00BA4DD0">
        <w:rPr>
          <w:sz w:val="28"/>
          <w:szCs w:val="28"/>
        </w:rPr>
        <w:softHyphen/>
        <w:t>тического образования и воспитания основывается на системе сформировавшихся на протяжении многих веков ценностей. В настоящее время российское общество не имеет общепризнанного идеала, а его духовно-нравственные ориентиры оттеснены на второй план приоритетами рыноч</w:t>
      </w:r>
      <w:r w:rsidRPr="00BA4DD0">
        <w:rPr>
          <w:sz w:val="28"/>
          <w:szCs w:val="28"/>
        </w:rPr>
        <w:softHyphen/>
        <w:t>ной экономики.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Концепция отражает современное состояние и определяет перспективные направления гражданско-патриотического образования и воспитания детей и молодежи, опирается на новые подходы к организации воспита</w:t>
      </w:r>
      <w:r w:rsidRPr="00BA4DD0">
        <w:rPr>
          <w:sz w:val="28"/>
          <w:szCs w:val="28"/>
        </w:rPr>
        <w:softHyphen/>
        <w:t>ния в условиях современного российского общества.</w:t>
      </w:r>
    </w:p>
    <w:p w:rsidR="00602F47" w:rsidRPr="00BA4DD0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6</w:t>
      </w:r>
      <w:r w:rsidR="00602F47" w:rsidRPr="00BA4DD0">
        <w:rPr>
          <w:rStyle w:val="a4"/>
          <w:sz w:val="28"/>
          <w:szCs w:val="28"/>
        </w:rPr>
        <w:t>. Модель авторской системы гражданско-патриотического образования и воспитания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Для реализации данного проекта предлагается </w:t>
      </w:r>
      <w:r w:rsidRPr="00BA4DD0">
        <w:rPr>
          <w:rStyle w:val="a5"/>
          <w:sz w:val="28"/>
          <w:szCs w:val="28"/>
        </w:rPr>
        <w:t>смешанная модель (предметно-тематическая, надпредметная, институциональная) гражданско</w:t>
      </w:r>
      <w:r w:rsidRPr="00BA4DD0">
        <w:rPr>
          <w:sz w:val="28"/>
          <w:szCs w:val="28"/>
        </w:rPr>
        <w:t>-</w:t>
      </w:r>
      <w:r w:rsidR="00BA4DD0" w:rsidRPr="00BA4DD0">
        <w:rPr>
          <w:rStyle w:val="a5"/>
          <w:sz w:val="28"/>
          <w:szCs w:val="28"/>
        </w:rPr>
        <w:t>патриоти</w:t>
      </w:r>
      <w:r w:rsidRPr="00BA4DD0">
        <w:rPr>
          <w:rStyle w:val="a5"/>
          <w:sz w:val="28"/>
          <w:szCs w:val="28"/>
        </w:rPr>
        <w:t>ческого образования</w:t>
      </w:r>
      <w:r w:rsidRPr="00BA4DD0">
        <w:rPr>
          <w:sz w:val="28"/>
          <w:szCs w:val="28"/>
        </w:rPr>
        <w:t>, которая представляет собой систему тщательно продуманной учебной деятельности, при этом первоочередное внимание уделяется созданию демократической обстановки в школе, формированию правового пространства. В данном случае предметы, связанные с гражданским образованием, являются лишь небольшой частью общей системы организации школы, важными элементами которой являются органы школьного самоуправления. В качестве элементов в гимназии активно используются </w:t>
      </w:r>
      <w:r w:rsidRPr="00BA4DD0">
        <w:rPr>
          <w:rStyle w:val="a5"/>
          <w:sz w:val="28"/>
          <w:szCs w:val="28"/>
        </w:rPr>
        <w:t>проектная</w:t>
      </w:r>
      <w:r w:rsidRPr="00BA4DD0">
        <w:rPr>
          <w:sz w:val="28"/>
          <w:szCs w:val="28"/>
        </w:rPr>
        <w:t> и </w:t>
      </w:r>
      <w:r w:rsidRPr="00BA4DD0">
        <w:rPr>
          <w:rStyle w:val="a5"/>
          <w:sz w:val="28"/>
          <w:szCs w:val="28"/>
        </w:rPr>
        <w:t>предметная</w:t>
      </w:r>
      <w:r w:rsidRPr="00BA4DD0">
        <w:rPr>
          <w:sz w:val="28"/>
          <w:szCs w:val="28"/>
        </w:rPr>
        <w:t> модели.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 xml:space="preserve">В основе данной модели гражданско-патриотического образования поставлена цель, которая предполагает всемерное содействие социализации личности, формирование ее активной позиции в социальных преобразованиях, происходящих в стране. Такая деятельность становится возможной, если учитель и классный руководитель выбирают новые ориентиры в своей работе и реализуют образовательный подход, </w:t>
      </w:r>
      <w:r w:rsidRPr="00BA4DD0">
        <w:rPr>
          <w:sz w:val="28"/>
          <w:szCs w:val="28"/>
        </w:rPr>
        <w:lastRenderedPageBreak/>
        <w:t>направленный на утверждение ценности человека как приоритета жизни государства. От педагога при реализации данной модели требуются:</w:t>
      </w:r>
    </w:p>
    <w:p w:rsidR="00602F47" w:rsidRPr="00BA4DD0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активность в создании новых образовательных программ;</w:t>
      </w:r>
    </w:p>
    <w:p w:rsidR="00602F47" w:rsidRPr="00BA4DD0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предметная переориентация содержания учебных дисциплин;</w:t>
      </w:r>
    </w:p>
    <w:p w:rsidR="00602F47" w:rsidRPr="00BA4DD0" w:rsidRDefault="00C62FEE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2F47" w:rsidRPr="00BA4DD0">
        <w:rPr>
          <w:sz w:val="28"/>
          <w:szCs w:val="28"/>
        </w:rPr>
        <w:t xml:space="preserve"> авторские разработки учебных занятий и многое другое.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Реализация комплексно-целевой программы по гражданско-патриотическому образованию положительно влияет на учителя и ученика: учитель будет овладевать новыми компетенциями, у ученика будет развиваться активность в сфере гражданско-общественной деятельности.</w:t>
      </w:r>
    </w:p>
    <w:p w:rsidR="00602F47" w:rsidRPr="00BA4DD0" w:rsidRDefault="00602F47" w:rsidP="00BA4DD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A4DD0">
        <w:rPr>
          <w:sz w:val="28"/>
          <w:szCs w:val="28"/>
        </w:rPr>
        <w:t>Для реализации программы гражданско-патриотического образования и воспитания в гимназии моделируются элементы взрослой гражданской жизни (школьное самоуправление), основные элементы школьной жизни (стиль обучения, характер оценивания, система организации и дифференциации обучения, школьная политика) приводятся в соответствии с демократическими ценностями. При этом гражданско-патриотическое образование не ограничивается рамками школьной жизни, а способствует превращению школы в центр общественных и культурных связей, установлению партнерских взаимоотношений с социумом.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center"/>
        <w:rPr>
          <w:b/>
          <w:bCs/>
          <w:sz w:val="28"/>
          <w:szCs w:val="28"/>
          <w:shd w:val="clear" w:color="auto" w:fill="FFFFFF"/>
        </w:rPr>
      </w:pPr>
      <w:r w:rsidRPr="00BA4DD0">
        <w:rPr>
          <w:b/>
          <w:bCs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5B127C5C" wp14:editId="6F39C9B5">
            <wp:simplePos x="0" y="0"/>
            <wp:positionH relativeFrom="column">
              <wp:posOffset>716280</wp:posOffset>
            </wp:positionH>
            <wp:positionV relativeFrom="paragraph">
              <wp:posOffset>146050</wp:posOffset>
            </wp:positionV>
            <wp:extent cx="4744085" cy="5808980"/>
            <wp:effectExtent l="0" t="0" r="0" b="1270"/>
            <wp:wrapThrough wrapText="bothSides">
              <wp:wrapPolygon edited="0">
                <wp:start x="0" y="0"/>
                <wp:lineTo x="0" y="21534"/>
                <wp:lineTo x="21510" y="21534"/>
                <wp:lineTo x="21510" y="0"/>
                <wp:lineTo x="0" y="0"/>
              </wp:wrapPolygon>
            </wp:wrapThrough>
            <wp:docPr id="1" name="Рисунок 1" descr="https://www.socionauki.ru/journal/files/infobr/1_2016/img/01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ocionauki.ru/journal/files/infobr/1_2016/img/015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3"/>
                    <a:stretch/>
                  </pic:blipFill>
                  <pic:spPr bwMode="auto">
                    <a:xfrm>
                      <a:off x="0" y="0"/>
                      <a:ext cx="4744085" cy="580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rStyle w:val="a4"/>
          <w:b w:val="0"/>
          <w:sz w:val="28"/>
          <w:szCs w:val="28"/>
          <w:shd w:val="clear" w:color="auto" w:fill="FFFFFF"/>
        </w:rPr>
        <w:lastRenderedPageBreak/>
        <w:t xml:space="preserve">Описание модели системы гражданско-патриотического образования и воспитания как средства социализации 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А. Учебный процесс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1) Авторские уроки с применением активных и интерактивных стратегий.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Гуманитарные знания как совокупность всех знаний о человеке, нормах его отношения к окружающему миру представляют собой важнейший источник целенаправленного формирования гражданина и патриота, его взглядов, убеждений и идеалов. Важнейшая роль в этом принадлежит урокам по истории отечества. Эффективным способом достижения высоких результатов в преподавании истории и общественных дисциплин является активное вовлечение учащихся в процесс образования, которое обеспечивается с помощью применения активных и интерактивных стратегий. Их еще можно назвать диалогичными, или спрашивающими. Интерактивные стратегии включают в преподавание элемент обсуждения, в котором участвуют все учащиеся, взаимодействуя между собой. В своей практике я разработала и апробировала большое количество нетрадиционных авторских уроков, которые способствуют формированию гражданского мышления учащихся. При проведении своих уроков применяю следующие технологии: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учебное сотрудничество;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дискуссия;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презентация;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нравственная дилемма;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ролевые и деловые игры;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социальное проектирование;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гражданский форум;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практикум.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Типология нетрадиционных уроков разнообразна, но мне ближе по духу уроки интеллектуальных раздумий, уроки – поиска исти</w:t>
      </w:r>
      <w:r w:rsidR="00BA4DD0" w:rsidRPr="00BA4DD0">
        <w:rPr>
          <w:bCs/>
          <w:sz w:val="28"/>
          <w:szCs w:val="28"/>
          <w:shd w:val="clear" w:color="auto" w:fill="FFFFFF"/>
        </w:rPr>
        <w:t xml:space="preserve">ны, уроки нравственных решений, уроки-сказки, квесты. </w:t>
      </w:r>
      <w:r w:rsidRPr="00BA4DD0">
        <w:rPr>
          <w:bCs/>
          <w:sz w:val="28"/>
          <w:szCs w:val="28"/>
          <w:shd w:val="clear" w:color="auto" w:fill="FFFFFF"/>
        </w:rPr>
        <w:t xml:space="preserve">Подобным является урок по теме «Русь – корабль, перед ней океан…», «Иных уж нет – а те далече…», «Чему учил мудрец Конфуций», «Почему не пошла “перестройка” у Александра I?»; «А </w:t>
      </w:r>
      <w:proofErr w:type="gramStart"/>
      <w:r w:rsidRPr="00BA4DD0">
        <w:rPr>
          <w:bCs/>
          <w:sz w:val="28"/>
          <w:szCs w:val="28"/>
          <w:shd w:val="clear" w:color="auto" w:fill="FFFFFF"/>
        </w:rPr>
        <w:t>иначе</w:t>
      </w:r>
      <w:proofErr w:type="gramEnd"/>
      <w:r w:rsidRPr="00BA4DD0">
        <w:rPr>
          <w:bCs/>
          <w:sz w:val="28"/>
          <w:szCs w:val="28"/>
          <w:shd w:val="clear" w:color="auto" w:fill="FFFFFF"/>
        </w:rPr>
        <w:t xml:space="preserve"> зачем на земле этой вечной живу…»; «Урок-версия»</w:t>
      </w:r>
      <w:r w:rsidR="00BA4DD0" w:rsidRPr="00BA4DD0">
        <w:rPr>
          <w:bCs/>
          <w:sz w:val="28"/>
          <w:szCs w:val="28"/>
          <w:shd w:val="clear" w:color="auto" w:fill="FFFFFF"/>
        </w:rPr>
        <w:t>; «Пойди туда не знаю куда»</w:t>
      </w:r>
      <w:r w:rsidRPr="00BA4DD0">
        <w:rPr>
          <w:bCs/>
          <w:sz w:val="28"/>
          <w:szCs w:val="28"/>
          <w:shd w:val="clear" w:color="auto" w:fill="FFFFFF"/>
        </w:rPr>
        <w:t xml:space="preserve"> и др.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2) Разработка и апробация авторских элективных курсов.</w:t>
      </w:r>
    </w:p>
    <w:p w:rsidR="00602F47" w:rsidRPr="00BA4DD0" w:rsidRDefault="00602F47" w:rsidP="001C4519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 xml:space="preserve">Для успешного решения задач гражданско-патриотического образования и воспитания недостаточно работать только на уроках. Поэтому мною разработан элективный курс «Трудные и дискуссионные вопросы изучения истории России XX в. 10–11 классы». Особенность данного элективного курса заключается в том, что он предполагает анализ проблемных, дискуссионных вопросов при изучении истории, альтернативные подходы к оценке проблем прошлого, прогнозирование событий и явлений, неоднозначные оценки хода событий. Знакомство с проблематикой данного </w:t>
      </w:r>
      <w:r w:rsidRPr="00BA4DD0">
        <w:rPr>
          <w:bCs/>
          <w:sz w:val="28"/>
          <w:szCs w:val="28"/>
          <w:shd w:val="clear" w:color="auto" w:fill="FFFFFF"/>
        </w:rPr>
        <w:lastRenderedPageBreak/>
        <w:t>элективного курса поможет каждому ученику занять активную гражданскую позицию в этом сложном и быстро меняющемся мире.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3) Разработка и апробация синхронизированных программ для предметов гуманитарного цикла.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В содержании образования все более важным становится не знаниевый, а компетентностный подход, объеди</w:t>
      </w:r>
      <w:r w:rsidRPr="00BA4DD0">
        <w:rPr>
          <w:bCs/>
          <w:sz w:val="28"/>
          <w:szCs w:val="28"/>
          <w:shd w:val="clear" w:color="auto" w:fill="FFFFFF"/>
        </w:rPr>
        <w:softHyphen/>
        <w:t>няющий интеллектуальную, навыковую и ценностную составляю</w:t>
      </w:r>
      <w:r w:rsidRPr="00BA4DD0">
        <w:rPr>
          <w:bCs/>
          <w:sz w:val="28"/>
          <w:szCs w:val="28"/>
          <w:shd w:val="clear" w:color="auto" w:fill="FFFFFF"/>
        </w:rPr>
        <w:softHyphen/>
        <w:t xml:space="preserve">щие образования. В этой связи все более актуальным становится процесс синхронизации гуманитарных предметов. Конгломерат нескольких учебных дисциплин способствует формированию надпредметных, универсальных компетентностей. Это создает у учащихся целостное, объемное представление об исторической эпохе, позволяет всесторонне, </w:t>
      </w:r>
      <w:r w:rsidR="001C4519">
        <w:rPr>
          <w:bCs/>
          <w:sz w:val="28"/>
          <w:szCs w:val="28"/>
          <w:shd w:val="clear" w:color="auto" w:fill="FFFFFF"/>
        </w:rPr>
        <w:t>глубоко изучить историко-литера</w:t>
      </w:r>
      <w:r w:rsidRPr="00BA4DD0">
        <w:rPr>
          <w:bCs/>
          <w:sz w:val="28"/>
          <w:szCs w:val="28"/>
          <w:shd w:val="clear" w:color="auto" w:fill="FFFFFF"/>
        </w:rPr>
        <w:t>турный процесс, подробно познакомиться с историческими источниками и художественными текстами.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Такой подход лег в основу созданной программы синхронизированного курса творческого развития личности «Времена не выбирают, в них живут и умирают…» средствами истории, литературы и русского языка.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 xml:space="preserve">Программа строится по принципу «вслед за историей». Изучение каждой </w:t>
      </w:r>
      <w:proofErr w:type="spellStart"/>
      <w:r w:rsidRPr="00BA4DD0">
        <w:rPr>
          <w:bCs/>
          <w:sz w:val="28"/>
          <w:szCs w:val="28"/>
          <w:shd w:val="clear" w:color="auto" w:fill="FFFFFF"/>
        </w:rPr>
        <w:t>микротемы</w:t>
      </w:r>
      <w:proofErr w:type="spellEnd"/>
      <w:r w:rsidRPr="00BA4DD0">
        <w:rPr>
          <w:bCs/>
          <w:sz w:val="28"/>
          <w:szCs w:val="28"/>
          <w:shd w:val="clear" w:color="auto" w:fill="FFFFFF"/>
        </w:rPr>
        <w:t xml:space="preserve"> начинается на уроках истории, затем продолжается на уроках литературы и русского языка. Принцип «согласований» предусматривает оптимальное распределение учебного материала между предметами истории, литературы, русского языка, не допускает дублирования содержания, позволяет каждому специалисту-предметнику опираться на знания детей, полученные по этой теме на других уроках. Особенность данного синхронного элективного курса заключается в том, что он предполагает анализ проблемных, дискуссионных вопросов при изучении истории и литературы, неоднозначного отражения событий в литературных произведениях, анализ языковых особенностей публицистики эпохи тоталитаризма, альтернативные подходы к оценке проблем прошлого, прогнозирование событий и явлений. Знакомство с проблематикой данного курса (творческого проекта) поможет каждому ученику занять активную граж</w:t>
      </w:r>
      <w:r w:rsidRPr="00BA4DD0">
        <w:rPr>
          <w:bCs/>
          <w:sz w:val="28"/>
          <w:szCs w:val="28"/>
          <w:shd w:val="clear" w:color="auto" w:fill="FFFFFF"/>
        </w:rPr>
        <w:softHyphen/>
        <w:t>данскую позицию в этом сложном и быстро меняющемся мире.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Б. Воспитательный процесс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1) Проведение классных часов с применением активных стратегий.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 xml:space="preserve">Особое значение в гражданско-патриотическом становлении личности имеет мировоззренческая подготовка молодежи, определение смысла жизни, ценностного отношения к собственной жизни. Гражданско-патриотическое воспитание должно строиться на определенной совокупности идеалов, ценностей. Именно общечеловеческие ценности могут стать системообразующим фактором воспитания каждого школьника как гражданина и патриота Отечества. В воспитательной работе со своими учениками стараюсь развивать их способности к самостоятельному анализу житейских ситуаций, критическому и творческому анализу происходящих вокруг них событий и явлений. Данные качества личности становятся особенно актуальными в начале нового тысячелетия, когда основой бытия и </w:t>
      </w:r>
      <w:r w:rsidRPr="00BA4DD0">
        <w:rPr>
          <w:bCs/>
          <w:sz w:val="28"/>
          <w:szCs w:val="28"/>
          <w:shd w:val="clear" w:color="auto" w:fill="FFFFFF"/>
        </w:rPr>
        <w:lastRenderedPageBreak/>
        <w:t>мышления человека становится диалог, требующий самостоятельной мыслительной деятельности.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2) Доминирующая роль органа самоуправления – Гражданск</w:t>
      </w:r>
      <w:r w:rsidR="00C62FEE">
        <w:rPr>
          <w:rStyle w:val="a5"/>
          <w:bCs/>
          <w:sz w:val="28"/>
          <w:szCs w:val="28"/>
          <w:shd w:val="clear" w:color="auto" w:fill="FFFFFF"/>
        </w:rPr>
        <w:t>ий</w:t>
      </w:r>
      <w:r w:rsidRPr="00BA4DD0">
        <w:rPr>
          <w:rStyle w:val="a5"/>
          <w:bCs/>
          <w:sz w:val="28"/>
          <w:szCs w:val="28"/>
          <w:shd w:val="clear" w:color="auto" w:fill="FFFFFF"/>
        </w:rPr>
        <w:t xml:space="preserve"> клуб.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Существенным фактором гражданского становления молодежи является его активная социализация. В процессе социализации молодой человек должен познать и принять требования общества, а результатом этого процесса является формирование сознания причастности к обществу и способности к успешному осуществлению социальных ролей. Однако навыки решения социально значимых проблем трудно выработать на обычных уроках. Эти навыки более эффективно осваиваются в ходе социальной практики. Она позволяет формировать у обучающихся способность брать на себя ответственность, активно участвовать в совместном принятии решений. Эти компетенции могут быть освоены через включение в деятельность детских и молодежных общественных организаций, органов школьного самоуправления.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Задача самоуправления состоит в формировании активной гражданско-патриотической позиции гимназистов на основе их участия в совместной социально значимой деятельности. Ведь самоуправление – это пространство, на котором формируются гражданские компетенции учащихся.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3) Авторские разработки для Дискуссионного клуба.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 xml:space="preserve">Параллельно с Гражданским клубом действует Дискуссионный клуб старшеклассников. В последние годы произошли серьезные изменения в жизни современного общества, в том числе и в молодежной среде: нормой стали изучение различных гипотез, версий, оценок фатов и событий, анализ проблемных вопросов. Именно на этом и построена работа Дискуссионного клуба. </w:t>
      </w:r>
      <w:r w:rsidR="00C62FEE">
        <w:rPr>
          <w:bCs/>
          <w:sz w:val="28"/>
          <w:szCs w:val="28"/>
          <w:shd w:val="clear" w:color="auto" w:fill="FFFFFF"/>
        </w:rPr>
        <w:t>Участники</w:t>
      </w:r>
      <w:r w:rsidRPr="00BA4DD0">
        <w:rPr>
          <w:bCs/>
          <w:sz w:val="28"/>
          <w:szCs w:val="28"/>
          <w:shd w:val="clear" w:color="auto" w:fill="FFFFFF"/>
        </w:rPr>
        <w:t xml:space="preserve"> свободно высказывают свое мнение, учатся его отстаивать. Открытый анализ различных позиций дает возможность формировать гражданственность и патриотизм. В работе приводится разработка заседаний Дискуссионного клуба.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4) Авторские разработки для Гражданского форума.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 xml:space="preserve">Сегодня мы понимаем важность обучения демократии, а также необходимость развития гражданских позиций и навыков, повышение сознательности и активности граждан. Перед нами стоит задача – воспитать особый тип человека, гражданина-патриота </w:t>
      </w:r>
      <w:proofErr w:type="gramStart"/>
      <w:r w:rsidRPr="00BA4DD0">
        <w:rPr>
          <w:bCs/>
          <w:sz w:val="28"/>
          <w:szCs w:val="28"/>
          <w:shd w:val="clear" w:color="auto" w:fill="FFFFFF"/>
        </w:rPr>
        <w:t>демократического общества</w:t>
      </w:r>
      <w:proofErr w:type="gramEnd"/>
      <w:r w:rsidRPr="00BA4DD0">
        <w:rPr>
          <w:bCs/>
          <w:sz w:val="28"/>
          <w:szCs w:val="28"/>
          <w:shd w:val="clear" w:color="auto" w:fill="FFFFFF"/>
        </w:rPr>
        <w:t xml:space="preserve">, способного делать выбор относительно определенных проблем, активно и ответственно участвовать в общественной жизни. Мы должны научить ребят принимать решения, быть терпимыми к различным точкам зрения, сотрудничать с людьми и уважать права других. Уметь понять позицию другого, найти компромисс, предвидеть последствия принимаемых решений, вести диалог нелегко и требует навыка. Одной их самых эффективных методик решения подобных задач является Гражданский форум. Эта дискуссионная методика подразумевает поиск решений в различных областях общественной жизни. Форум показывает идеальную форму принятия стратегических решений в процессе «ролевого мозгового штурма» с взвешиванием всех «за» и «против». В </w:t>
      </w:r>
      <w:r w:rsidR="00C62FEE">
        <w:rPr>
          <w:bCs/>
          <w:sz w:val="28"/>
          <w:szCs w:val="28"/>
          <w:shd w:val="clear" w:color="auto" w:fill="FFFFFF"/>
        </w:rPr>
        <w:t>школах</w:t>
      </w:r>
      <w:r w:rsidRPr="00BA4DD0">
        <w:rPr>
          <w:bCs/>
          <w:sz w:val="28"/>
          <w:szCs w:val="28"/>
          <w:shd w:val="clear" w:color="auto" w:fill="FFFFFF"/>
        </w:rPr>
        <w:t xml:space="preserve"> про</w:t>
      </w:r>
      <w:r w:rsidR="00C62FEE">
        <w:rPr>
          <w:bCs/>
          <w:sz w:val="28"/>
          <w:szCs w:val="28"/>
          <w:shd w:val="clear" w:color="auto" w:fill="FFFFFF"/>
        </w:rPr>
        <w:t>ходят</w:t>
      </w:r>
      <w:r w:rsidRPr="00BA4DD0">
        <w:rPr>
          <w:bCs/>
          <w:sz w:val="28"/>
          <w:szCs w:val="28"/>
          <w:shd w:val="clear" w:color="auto" w:fill="FFFFFF"/>
        </w:rPr>
        <w:t xml:space="preserve"> форумы по темам </w:t>
      </w:r>
      <w:r w:rsidRPr="00BA4DD0">
        <w:rPr>
          <w:bCs/>
          <w:sz w:val="28"/>
          <w:szCs w:val="28"/>
          <w:shd w:val="clear" w:color="auto" w:fill="FFFFFF"/>
        </w:rPr>
        <w:lastRenderedPageBreak/>
        <w:t>«Национальная идея: быть или не быть»; «Вечная проблема “отцов” и “детей”»; «Патриотизм истинный и ложный» и др.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5) Проектная деятельность.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Важной задачей воспитания гражданина и патриота является приобщение учащихся гимназии к законам государства, раскрытие объективной необходимости их выполнения, формирование гражданской ответственности. Еще Конфуций говорил: «Скажи мне – и я забуду, покажи – и я, может быть, запомню, вовлеки меня – и я узнаю». Действительно, чтобы воспитать гражданина и патриота, необходимо вовлекать молодежь в разрешение тех вопросов и проблем, которые стоят перед обществом. Жизнь показывает, что глобальные изменения в мире могут начаться с малых поступков. Российская школа пока еще оторвана от реалий жизни общества. Социальное проектирование помогает изменить сложившуюся ситуацию.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Участвуя в социальном проектировании, ученики приобретают следующие ценности: законопослушность, уважение права, толерантность, готовность к компромиссам в определенных ситуациях, активное участие в общественной жизни, стремление к самообразованию и саморазвитию.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В своей педагогической деятельности я разработала и апробировала следующие социальные проекты: «Восстановим нравственную память»; «Путь подростка в правовом лабири</w:t>
      </w:r>
      <w:r w:rsidR="001C4519">
        <w:rPr>
          <w:bCs/>
          <w:sz w:val="28"/>
          <w:szCs w:val="28"/>
          <w:shd w:val="clear" w:color="auto" w:fill="FFFFFF"/>
        </w:rPr>
        <w:t>нте»; «Чужих детей не бывает…» и др.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Работа над социальными проектами объединяет, вдохновляет и, самое главное, изменяет сущность самих ребят. Вот фрагменты ответов на вопрос «Что тебе дала работа над проектом?»: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«Я избавился от некоторых комплексов»;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«Я понял, что не все окружающие меня люди являются гражданами страны, мне стыдно за них»;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«Работа над проектом выделила меня из толпы равнодушных, ни за что не отвечающих людей».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6. Краткая характеристика ожидаемых результатов.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4"/>
          <w:b w:val="0"/>
          <w:sz w:val="28"/>
          <w:szCs w:val="28"/>
          <w:shd w:val="clear" w:color="auto" w:fill="FFFFFF"/>
        </w:rPr>
        <w:t>Ожидаемые результаты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Результатом реализации системы гражданско-патриотического образования и воспитания станут следующие </w:t>
      </w:r>
      <w:r w:rsidRPr="00BA4DD0">
        <w:rPr>
          <w:rStyle w:val="a5"/>
          <w:bCs/>
          <w:sz w:val="28"/>
          <w:szCs w:val="28"/>
          <w:shd w:val="clear" w:color="auto" w:fill="FFFFFF"/>
        </w:rPr>
        <w:t>базовые компетенции</w:t>
      </w:r>
      <w:r w:rsidRPr="00BA4DD0">
        <w:rPr>
          <w:bCs/>
          <w:sz w:val="28"/>
          <w:szCs w:val="28"/>
          <w:shd w:val="clear" w:color="auto" w:fill="FFFFFF"/>
        </w:rPr>
        <w:t> выпускников гимназии:</w:t>
      </w:r>
    </w:p>
    <w:p w:rsidR="00602F47" w:rsidRPr="00BA4DD0" w:rsidRDefault="00C62FEE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-</w:t>
      </w:r>
      <w:r w:rsidR="00602F47" w:rsidRPr="00BA4DD0">
        <w:rPr>
          <w:bCs/>
          <w:sz w:val="28"/>
          <w:szCs w:val="28"/>
          <w:shd w:val="clear" w:color="auto" w:fill="FFFFFF"/>
        </w:rPr>
        <w:t> </w:t>
      </w:r>
      <w:r w:rsidR="00602F47" w:rsidRPr="00BA4DD0">
        <w:rPr>
          <w:rStyle w:val="a5"/>
          <w:bCs/>
          <w:sz w:val="28"/>
          <w:szCs w:val="28"/>
          <w:shd w:val="clear" w:color="auto" w:fill="FFFFFF"/>
        </w:rPr>
        <w:t>образовательные: </w:t>
      </w:r>
      <w:r w:rsidR="00602F47" w:rsidRPr="00BA4DD0">
        <w:rPr>
          <w:bCs/>
          <w:sz w:val="28"/>
          <w:szCs w:val="28"/>
          <w:shd w:val="clear" w:color="auto" w:fill="FFFFFF"/>
        </w:rPr>
        <w:t>выпускник гимназии – это человек широкой гуманитарной подготовки, владеющий основами обществоведческих наук, умеющий осуществлять коммуникацию;</w:t>
      </w:r>
    </w:p>
    <w:p w:rsidR="00602F47" w:rsidRPr="00BA4DD0" w:rsidRDefault="00C62FEE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-</w:t>
      </w:r>
      <w:r w:rsidR="00602F47" w:rsidRPr="00BA4DD0">
        <w:rPr>
          <w:bCs/>
          <w:sz w:val="28"/>
          <w:szCs w:val="28"/>
          <w:shd w:val="clear" w:color="auto" w:fill="FFFFFF"/>
        </w:rPr>
        <w:t> </w:t>
      </w:r>
      <w:r w:rsidR="00602F47" w:rsidRPr="00BA4DD0">
        <w:rPr>
          <w:rStyle w:val="a5"/>
          <w:bCs/>
          <w:sz w:val="28"/>
          <w:szCs w:val="28"/>
          <w:shd w:val="clear" w:color="auto" w:fill="FFFFFF"/>
        </w:rPr>
        <w:t>социально-гражданские</w:t>
      </w:r>
      <w:r w:rsidR="00602F47" w:rsidRPr="00BA4DD0">
        <w:rPr>
          <w:bCs/>
          <w:sz w:val="28"/>
          <w:szCs w:val="28"/>
          <w:shd w:val="clear" w:color="auto" w:fill="FFFFFF"/>
        </w:rPr>
        <w:t>: умение адаптироваться в быстро меняющемся социуме, занимать гражданскую позицию не только в своем Отечестве, но и в условиях мирового сообщества, уметь сотрудничать и договариваться;</w:t>
      </w:r>
    </w:p>
    <w:p w:rsidR="00602F47" w:rsidRPr="00BA4DD0" w:rsidRDefault="00C62FEE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-</w:t>
      </w:r>
      <w:r w:rsidR="00602F47" w:rsidRPr="00BA4DD0">
        <w:rPr>
          <w:bCs/>
          <w:sz w:val="28"/>
          <w:szCs w:val="28"/>
          <w:shd w:val="clear" w:color="auto" w:fill="FFFFFF"/>
        </w:rPr>
        <w:t> </w:t>
      </w:r>
      <w:r w:rsidR="00602F47" w:rsidRPr="00BA4DD0">
        <w:rPr>
          <w:rStyle w:val="a5"/>
          <w:bCs/>
          <w:sz w:val="28"/>
          <w:szCs w:val="28"/>
          <w:shd w:val="clear" w:color="auto" w:fill="FFFFFF"/>
        </w:rPr>
        <w:t>морально</w:t>
      </w:r>
      <w:r w:rsidR="00602F47" w:rsidRPr="00BA4DD0">
        <w:rPr>
          <w:bCs/>
          <w:sz w:val="28"/>
          <w:szCs w:val="28"/>
          <w:shd w:val="clear" w:color="auto" w:fill="FFFFFF"/>
        </w:rPr>
        <w:t>-</w:t>
      </w:r>
      <w:r w:rsidR="00602F47" w:rsidRPr="00BA4DD0">
        <w:rPr>
          <w:rStyle w:val="a5"/>
          <w:bCs/>
          <w:sz w:val="28"/>
          <w:szCs w:val="28"/>
          <w:shd w:val="clear" w:color="auto" w:fill="FFFFFF"/>
        </w:rPr>
        <w:t>этические</w:t>
      </w:r>
      <w:r w:rsidR="00602F47" w:rsidRPr="00BA4DD0">
        <w:rPr>
          <w:bCs/>
          <w:sz w:val="28"/>
          <w:szCs w:val="28"/>
          <w:shd w:val="clear" w:color="auto" w:fill="FFFFFF"/>
        </w:rPr>
        <w:t>: умение делать нравственный выбор, иметь гуманистические убеждения, быть толерантным в многообразном человеческом сообществе.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Формируемые гражданские компетенции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 xml:space="preserve">Компетентностный подход в настоящее время является одним из основных для гражданского образования. Становится очевидной </w:t>
      </w:r>
      <w:r w:rsidRPr="00BA4DD0">
        <w:rPr>
          <w:bCs/>
          <w:sz w:val="28"/>
          <w:szCs w:val="28"/>
          <w:shd w:val="clear" w:color="auto" w:fill="FFFFFF"/>
        </w:rPr>
        <w:lastRenderedPageBreak/>
        <w:t>необходимость формирования гражданской компетенции подрастающего поколения, так как это позволит детям грамотно вступать в отношения с обществом, политическими институтами, общественными организациями, что необходимо для построения демократического общества и правового государства.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В связи с этим особая роль принадлежит гражданско-патриотическому образованию и воспитанию, которое располагает широкими возможностями в формировании гражданской позиции, гражданской компетенции личности.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Гражданская компетенция может быть раскрыта через ряд ключевых компетентностей:</w:t>
      </w:r>
    </w:p>
    <w:p w:rsidR="00602F47" w:rsidRPr="00BA4DD0" w:rsidRDefault="00333126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- </w:t>
      </w:r>
      <w:r w:rsidR="00602F47" w:rsidRPr="00BA4DD0">
        <w:rPr>
          <w:rStyle w:val="a5"/>
          <w:bCs/>
          <w:sz w:val="28"/>
          <w:szCs w:val="28"/>
          <w:shd w:val="clear" w:color="auto" w:fill="FFFFFF"/>
        </w:rPr>
        <w:t>исследовательская компетентность</w:t>
      </w:r>
      <w:r w:rsidR="00602F47" w:rsidRPr="00BA4DD0">
        <w:rPr>
          <w:bCs/>
          <w:sz w:val="28"/>
          <w:szCs w:val="28"/>
          <w:shd w:val="clear" w:color="auto" w:fill="FFFFFF"/>
        </w:rPr>
        <w:t> – способности, связанные с анализом и оценкой текущей социальной ситуации;</w:t>
      </w:r>
    </w:p>
    <w:p w:rsidR="00602F47" w:rsidRPr="00BA4DD0" w:rsidRDefault="00333126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-</w:t>
      </w:r>
      <w:r w:rsidR="00602F47" w:rsidRPr="00BA4DD0">
        <w:rPr>
          <w:bCs/>
          <w:sz w:val="28"/>
          <w:szCs w:val="28"/>
          <w:shd w:val="clear" w:color="auto" w:fill="FFFFFF"/>
        </w:rPr>
        <w:t> </w:t>
      </w:r>
      <w:r w:rsidR="00602F47" w:rsidRPr="00BA4DD0">
        <w:rPr>
          <w:rStyle w:val="a5"/>
          <w:bCs/>
          <w:sz w:val="28"/>
          <w:szCs w:val="28"/>
          <w:shd w:val="clear" w:color="auto" w:fill="FFFFFF"/>
        </w:rPr>
        <w:t>компетентность социального выбора </w:t>
      </w:r>
      <w:r w:rsidR="00602F47" w:rsidRPr="00BA4DD0">
        <w:rPr>
          <w:bCs/>
          <w:sz w:val="28"/>
          <w:szCs w:val="28"/>
          <w:shd w:val="clear" w:color="auto" w:fill="FFFFFF"/>
        </w:rPr>
        <w:t>– способности, связанные с умением осуществить выбор и принять решение в конкретной социальной ситуации, при столкновении с конкретными социальными проблемами;</w:t>
      </w:r>
    </w:p>
    <w:p w:rsidR="00602F47" w:rsidRPr="00BA4DD0" w:rsidRDefault="00333126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-</w:t>
      </w:r>
      <w:r w:rsidR="00602F47" w:rsidRPr="00BA4DD0">
        <w:rPr>
          <w:bCs/>
          <w:sz w:val="28"/>
          <w:szCs w:val="28"/>
          <w:shd w:val="clear" w:color="auto" w:fill="FFFFFF"/>
        </w:rPr>
        <w:t> </w:t>
      </w:r>
      <w:r w:rsidR="00602F47" w:rsidRPr="00BA4DD0">
        <w:rPr>
          <w:rStyle w:val="a5"/>
          <w:bCs/>
          <w:sz w:val="28"/>
          <w:szCs w:val="28"/>
          <w:shd w:val="clear" w:color="auto" w:fill="FFFFFF"/>
        </w:rPr>
        <w:t>компетентность социального действия</w:t>
      </w:r>
      <w:r w:rsidR="00602F47" w:rsidRPr="00BA4DD0">
        <w:rPr>
          <w:bCs/>
          <w:sz w:val="28"/>
          <w:szCs w:val="28"/>
          <w:shd w:val="clear" w:color="auto" w:fill="FFFFFF"/>
        </w:rPr>
        <w:t> – способности, связанные с задачами по реализации сделанного выбора, принятого решения;</w:t>
      </w:r>
    </w:p>
    <w:p w:rsidR="00602F47" w:rsidRPr="00BA4DD0" w:rsidRDefault="00333126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-</w:t>
      </w:r>
      <w:r w:rsidR="00602F47" w:rsidRPr="00BA4DD0">
        <w:rPr>
          <w:bCs/>
          <w:sz w:val="28"/>
          <w:szCs w:val="28"/>
          <w:shd w:val="clear" w:color="auto" w:fill="FFFFFF"/>
        </w:rPr>
        <w:t> </w:t>
      </w:r>
      <w:r w:rsidR="00602F47" w:rsidRPr="00BA4DD0">
        <w:rPr>
          <w:rStyle w:val="a5"/>
          <w:bCs/>
          <w:sz w:val="28"/>
          <w:szCs w:val="28"/>
          <w:shd w:val="clear" w:color="auto" w:fill="FFFFFF"/>
        </w:rPr>
        <w:t>коммуникативная </w:t>
      </w:r>
      <w:r w:rsidR="00602F47" w:rsidRPr="00BA4DD0">
        <w:rPr>
          <w:rStyle w:val="a4"/>
          <w:b w:val="0"/>
          <w:i/>
          <w:iCs/>
          <w:sz w:val="28"/>
          <w:szCs w:val="28"/>
          <w:shd w:val="clear" w:color="auto" w:fill="FFFFFF"/>
        </w:rPr>
        <w:t>компетентность</w:t>
      </w:r>
      <w:r w:rsidR="00602F47" w:rsidRPr="00BA4DD0">
        <w:rPr>
          <w:rStyle w:val="a5"/>
          <w:bCs/>
          <w:sz w:val="28"/>
          <w:szCs w:val="28"/>
          <w:shd w:val="clear" w:color="auto" w:fill="FFFFFF"/>
        </w:rPr>
        <w:t> </w:t>
      </w:r>
      <w:r w:rsidR="00602F47" w:rsidRPr="00BA4DD0">
        <w:rPr>
          <w:bCs/>
          <w:sz w:val="28"/>
          <w:szCs w:val="28"/>
          <w:shd w:val="clear" w:color="auto" w:fill="FFFFFF"/>
        </w:rPr>
        <w:t>– способности взаимодействия с другими людьми (включая толерантность), прежде всего при решении социальных проблем;</w:t>
      </w:r>
    </w:p>
    <w:p w:rsidR="00602F47" w:rsidRPr="00BA4DD0" w:rsidRDefault="00333126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-</w:t>
      </w:r>
      <w:r w:rsidR="00602F47" w:rsidRPr="00BA4DD0">
        <w:rPr>
          <w:bCs/>
          <w:sz w:val="28"/>
          <w:szCs w:val="28"/>
          <w:shd w:val="clear" w:color="auto" w:fill="FFFFFF"/>
        </w:rPr>
        <w:t> </w:t>
      </w:r>
      <w:r w:rsidR="00602F47" w:rsidRPr="00BA4DD0">
        <w:rPr>
          <w:rStyle w:val="a5"/>
          <w:bCs/>
          <w:sz w:val="28"/>
          <w:szCs w:val="28"/>
          <w:shd w:val="clear" w:color="auto" w:fill="FFFFFF"/>
        </w:rPr>
        <w:t>учебная компетентность </w:t>
      </w:r>
      <w:r w:rsidR="00602F47" w:rsidRPr="00BA4DD0">
        <w:rPr>
          <w:bCs/>
          <w:sz w:val="28"/>
          <w:szCs w:val="28"/>
          <w:shd w:val="clear" w:color="auto" w:fill="FFFFFF"/>
        </w:rPr>
        <w:t>– способности, связанные с необходимостью дальнейшего образования в постоянно изменяющихся социальных условиях.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Конечным результатом реализации проекта должны стать: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положительная динамика возра</w:t>
      </w:r>
      <w:r w:rsidRPr="00BA4DD0">
        <w:rPr>
          <w:bCs/>
          <w:sz w:val="28"/>
          <w:szCs w:val="28"/>
          <w:shd w:val="clear" w:color="auto" w:fill="FFFFFF"/>
        </w:rPr>
        <w:softHyphen/>
        <w:t>стания уровня духовности, нравственности, гражданственности и патриотизма у детей и молодежи;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подъем образования, духовной, нравственной, политической и правовой культуры;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 xml:space="preserve">– повышение социальной активности и уровня социализации и </w:t>
      </w:r>
      <w:proofErr w:type="spellStart"/>
      <w:proofErr w:type="gramStart"/>
      <w:r w:rsidRPr="00BA4DD0">
        <w:rPr>
          <w:bCs/>
          <w:sz w:val="28"/>
          <w:szCs w:val="28"/>
          <w:shd w:val="clear" w:color="auto" w:fill="FFFFFF"/>
        </w:rPr>
        <w:t>самореали-зации</w:t>
      </w:r>
      <w:proofErr w:type="spellEnd"/>
      <w:proofErr w:type="gramEnd"/>
      <w:r w:rsidRPr="00BA4DD0">
        <w:rPr>
          <w:bCs/>
          <w:sz w:val="28"/>
          <w:szCs w:val="28"/>
          <w:shd w:val="clear" w:color="auto" w:fill="FFFFFF"/>
        </w:rPr>
        <w:t xml:space="preserve"> детей и молодежи;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укрепление и расширение союза патриотических сил для защиты наци</w:t>
      </w:r>
      <w:r w:rsidRPr="00BA4DD0">
        <w:rPr>
          <w:bCs/>
          <w:sz w:val="28"/>
          <w:szCs w:val="28"/>
          <w:shd w:val="clear" w:color="auto" w:fill="FFFFFF"/>
        </w:rPr>
        <w:softHyphen/>
        <w:t>ональных интересов России, создания еще более благоприятных условий для ее возрождения как мировой державы;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минимизация негативных прояв</w:t>
      </w:r>
      <w:r w:rsidRPr="00BA4DD0">
        <w:rPr>
          <w:bCs/>
          <w:sz w:val="28"/>
          <w:szCs w:val="28"/>
          <w:shd w:val="clear" w:color="auto" w:fill="FFFFFF"/>
        </w:rPr>
        <w:softHyphen/>
        <w:t>лений в детской и молодежной среде, снижение преступности, повышение уровня общественной безопасности и правопорядка;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возрастание степени участия мо</w:t>
      </w:r>
      <w:r w:rsidRPr="00BA4DD0">
        <w:rPr>
          <w:bCs/>
          <w:sz w:val="28"/>
          <w:szCs w:val="28"/>
          <w:shd w:val="clear" w:color="auto" w:fill="FFFFFF"/>
        </w:rPr>
        <w:softHyphen/>
        <w:t>лодежи в общественной и государственной жизни, в регионах, общественных организациях и объединениях;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 повышение эффективности механизма координации деятельности региональных и муниципальных органов и ор</w:t>
      </w:r>
      <w:r w:rsidR="00333126">
        <w:rPr>
          <w:bCs/>
          <w:sz w:val="28"/>
          <w:szCs w:val="28"/>
          <w:shd w:val="clear" w:color="auto" w:fill="FFFFFF"/>
        </w:rPr>
        <w:t>ганизаций, уже созданных коорди</w:t>
      </w:r>
      <w:r w:rsidRPr="00BA4DD0">
        <w:rPr>
          <w:bCs/>
          <w:sz w:val="28"/>
          <w:szCs w:val="28"/>
          <w:shd w:val="clear" w:color="auto" w:fill="FFFFFF"/>
        </w:rPr>
        <w:t>национных советов по патриотическому воспитанию в целях более действенной реализации системного подхода, выполнения комплексных задач в процессе осуществления принятых проектов, программ и планов.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Результативность реализации программы измеряется степенью готовности и устремлением детей и молодежи к выполнению своего гражданского и па</w:t>
      </w:r>
      <w:r w:rsidRPr="00BA4DD0">
        <w:rPr>
          <w:bCs/>
          <w:sz w:val="28"/>
          <w:szCs w:val="28"/>
          <w:shd w:val="clear" w:color="auto" w:fill="FFFFFF"/>
        </w:rPr>
        <w:softHyphen/>
      </w:r>
      <w:r w:rsidRPr="00BA4DD0">
        <w:rPr>
          <w:bCs/>
          <w:sz w:val="28"/>
          <w:szCs w:val="28"/>
          <w:shd w:val="clear" w:color="auto" w:fill="FFFFFF"/>
        </w:rPr>
        <w:lastRenderedPageBreak/>
        <w:t>триотического долга во всем многообразии форм его проявления, их умением и желанием сочетать общественные и личные интересы, реальным вкла</w:t>
      </w:r>
      <w:r w:rsidRPr="00BA4DD0">
        <w:rPr>
          <w:bCs/>
          <w:sz w:val="28"/>
          <w:szCs w:val="28"/>
          <w:shd w:val="clear" w:color="auto" w:fill="FFFFFF"/>
        </w:rPr>
        <w:softHyphen/>
        <w:t>дом, вносимым ими в дело служения Отечеству.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Главный результат гражданско-патриотического образования – это то, что оно формирует уважение к людям, терпимость к противоположной точке зрения, положительную динамику роста гражданственности, патриотизма и интернационализма в стране, учит правилам общественной полемики. Тем самым оно способствует цивилизованному диалогу в обществе, а также дает каждому гражданину возможность участвовать в обсуждении и выработке важных для общества решений, обеспечивает благоприятные условия для духовного и культурного подъема в обществе, укрепление экономической стабильности государства, повышение международного авторитета России.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4"/>
          <w:b w:val="0"/>
          <w:sz w:val="28"/>
          <w:szCs w:val="28"/>
          <w:shd w:val="clear" w:color="auto" w:fill="FFFFFF"/>
        </w:rPr>
        <w:t>Критерии оценки результативности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Для оценки эффективности работы школы предлагаются следующие пять критериев успешности реализации проекта. В скобках указаны диагностические средства проверки наличия показателей по каждому из критериев.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· Наличие проектной деятельности. В школе имеются проекты по конкретным вопросам и проблемам гражданско-патриотического образования (наблюдение, количественный анализ участников).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· Повышение гражданской культуры всех участников образовательного процесса и выпускников школы (тестирование, социальный опрос).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· Продуктивные методы обучения и воспитания (накопление и обобщение опыта).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· Проведение мероприятий, акций, инициатив (наблюдение, анализ).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· Выпуск методических пособий по реализации программы гражданско-патриотического образования и воспитания.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Критерии оценки успешности реализации проекта, как и сама комплексно-целевая программа, могут быть доработаны в процессе проектной деятельности.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4"/>
          <w:b w:val="0"/>
          <w:sz w:val="28"/>
          <w:szCs w:val="28"/>
          <w:shd w:val="clear" w:color="auto" w:fill="FFFFFF"/>
        </w:rPr>
        <w:t>Система оценивания результатов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Организация оценивания – одна из самых сложных задач в образовательном процессе. В гражданско-патриотическом образовании эта задача осложняется тем, что объектом оценивания становится гражданская компетентность, рассматриваемая как универсальная способность человека участвовать в решении общих дел местного сообщества, своей страны и человечества в целом.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Оценивание в гражданско-патриотическом образовании представляет совокупность знаний, умений, навыков мышления и действия, ценностных ориентиров. Ключевым компонентом в этой триаде являются умения (навыки), поскольку гражданин выступает как социальный деятель, способный решать общие задачи. Знания и ценностные ориентиры проявляются лишь в действии. Чтобы проверить, обладает ли школьник определенной компетентностью, учитель должен увидеть, как он действует, решая общественно значимые задачи. Таким образом, в гражданско-</w:t>
      </w:r>
      <w:r w:rsidRPr="00BA4DD0">
        <w:rPr>
          <w:bCs/>
          <w:sz w:val="28"/>
          <w:szCs w:val="28"/>
          <w:shd w:val="clear" w:color="auto" w:fill="FFFFFF"/>
        </w:rPr>
        <w:lastRenderedPageBreak/>
        <w:t>патриотическом образовании в первую очередь встает задача оценивания умений и навыков, разработка критериев эффективности обучения.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Для оценивания достижений учащихся в гражданско-патриотическом образовании предлагаются следующие критерии: объективность, адекватность, значимость, интегрированность, открытость, доступность.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– Объективность</w:t>
      </w:r>
      <w:r w:rsidRPr="00BA4DD0">
        <w:rPr>
          <w:bCs/>
          <w:sz w:val="28"/>
          <w:szCs w:val="28"/>
          <w:shd w:val="clear" w:color="auto" w:fill="FFFFFF"/>
        </w:rPr>
        <w:t> достигается путем тщательной разработки конкретных критериев оценивания знаний, умений и социально активной деятельности учащихся.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– Адекватность</w:t>
      </w:r>
      <w:r w:rsidRPr="00BA4DD0">
        <w:rPr>
          <w:bCs/>
          <w:sz w:val="28"/>
          <w:szCs w:val="28"/>
          <w:shd w:val="clear" w:color="auto" w:fill="FFFFFF"/>
        </w:rPr>
        <w:t> подразумевает точность инструмента для оценивания. Для того чтобы применить этот критерий, необходимо ответить на вопрос: «Какое упражнение или задание может адекватно показать, что ученики достигли ожидаемых целей, овладели нужными знаниями, умениями, ценностями?»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– Значимость</w:t>
      </w:r>
      <w:r w:rsidRPr="00BA4DD0">
        <w:rPr>
          <w:bCs/>
          <w:sz w:val="28"/>
          <w:szCs w:val="28"/>
          <w:shd w:val="clear" w:color="auto" w:fill="FFFFFF"/>
        </w:rPr>
        <w:t> предполагает выбор для оценивания самых важных из ожидаемых результатов программы. Для того</w:t>
      </w:r>
      <w:proofErr w:type="gramStart"/>
      <w:r w:rsidRPr="00BA4DD0">
        <w:rPr>
          <w:bCs/>
          <w:sz w:val="28"/>
          <w:szCs w:val="28"/>
          <w:shd w:val="clear" w:color="auto" w:fill="FFFFFF"/>
        </w:rPr>
        <w:t>,</w:t>
      </w:r>
      <w:proofErr w:type="gramEnd"/>
      <w:r w:rsidRPr="00BA4DD0">
        <w:rPr>
          <w:bCs/>
          <w:sz w:val="28"/>
          <w:szCs w:val="28"/>
          <w:shd w:val="clear" w:color="auto" w:fill="FFFFFF"/>
        </w:rPr>
        <w:t xml:space="preserve"> чтобы применить этот критерий, необходимо ответить на вопросы: «Какие ожидаемые результаты являются настолько важными, что их стоит оценивать? Являются ли эти знания, умения, ценности полезными, применимыми в реальной жизни, социальной практике гражданина?»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– Интегрированность</w:t>
      </w:r>
      <w:r w:rsidRPr="00BA4DD0">
        <w:rPr>
          <w:bCs/>
          <w:sz w:val="28"/>
          <w:szCs w:val="28"/>
          <w:shd w:val="clear" w:color="auto" w:fill="FFFFFF"/>
        </w:rPr>
        <w:t> означает, что оценивание включено в сам процесс обучения.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– </w:t>
      </w:r>
      <w:r w:rsidRPr="00BA4DD0">
        <w:rPr>
          <w:rStyle w:val="a5"/>
          <w:bCs/>
          <w:sz w:val="28"/>
          <w:szCs w:val="28"/>
          <w:shd w:val="clear" w:color="auto" w:fill="FFFFFF"/>
        </w:rPr>
        <w:t>Открытость</w:t>
      </w:r>
      <w:r w:rsidRPr="00BA4DD0">
        <w:rPr>
          <w:bCs/>
          <w:sz w:val="28"/>
          <w:szCs w:val="28"/>
          <w:shd w:val="clear" w:color="auto" w:fill="FFFFFF"/>
        </w:rPr>
        <w:t> требует, чтобы критерии и формы оценивания были известны учащимся заранее. Учащиеся должны знать, что и как будет оценено, при этом они могут принять участие в разработке критериев оценивания.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rStyle w:val="a5"/>
          <w:bCs/>
          <w:sz w:val="28"/>
          <w:szCs w:val="28"/>
          <w:shd w:val="clear" w:color="auto" w:fill="FFFFFF"/>
        </w:rPr>
        <w:t>– Доступность </w:t>
      </w:r>
      <w:r w:rsidRPr="00BA4DD0">
        <w:rPr>
          <w:bCs/>
          <w:sz w:val="28"/>
          <w:szCs w:val="28"/>
          <w:shd w:val="clear" w:color="auto" w:fill="FFFFFF"/>
        </w:rPr>
        <w:t>предполагает, что формы оценки просты и удобны в применении и пользовании.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Использование данных критериев позволяет комплексно оценить достижения учащихся в гражданско-патриотическом образовании.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Наиболее адекватными методами оценивания гражданской компетентности наряду с традиционным устным и письменным опросом, тестированием, проверкой качества выполнения практических заданий являются методы социологического исследования: интервьюирование, самооценка, наблюдение за поведением ученика в учебной ситуации и реальной жизни.</w:t>
      </w:r>
    </w:p>
    <w:p w:rsidR="00602F47" w:rsidRPr="001C4519" w:rsidRDefault="00602F47" w:rsidP="001C4519">
      <w:pPr>
        <w:pStyle w:val="a3"/>
        <w:spacing w:before="0" w:beforeAutospacing="0" w:after="0" w:afterAutospacing="0"/>
        <w:ind w:firstLine="360"/>
        <w:jc w:val="center"/>
        <w:rPr>
          <w:bCs/>
          <w:sz w:val="28"/>
          <w:szCs w:val="28"/>
          <w:shd w:val="clear" w:color="auto" w:fill="FFFFFF"/>
        </w:rPr>
      </w:pPr>
      <w:r w:rsidRPr="001C4519">
        <w:rPr>
          <w:rStyle w:val="a4"/>
          <w:sz w:val="28"/>
          <w:szCs w:val="28"/>
          <w:shd w:val="clear" w:color="auto" w:fill="FFFFFF"/>
        </w:rPr>
        <w:t>Заключение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Общий результат гражданско-патриотического образования – воспитание современного культурного человека, гражданина и патриота своей Родины. Практический аспект этого результата – подготовка учащегося к ответственности, осмысленной жизни и деятельности в демократическом правовом государстве, основные параметры которого определены в Конституции РФ. Разрабатывая и апробируя данную модель, мы исходим из следующих положений: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 xml:space="preserve">· мощь и сила любого государства определяется нравственностью и моральным духом ее граждан. Гражданственность и патриотизм, как </w:t>
      </w:r>
      <w:r w:rsidRPr="00BA4DD0">
        <w:rPr>
          <w:bCs/>
          <w:sz w:val="28"/>
          <w:szCs w:val="28"/>
          <w:shd w:val="clear" w:color="auto" w:fill="FFFFFF"/>
        </w:rPr>
        <w:lastRenderedPageBreak/>
        <w:t>неотъемлемые составные общенациональной идеи, должны стать основой сплочения нации, возрождения духовно-нравственных устоев, издревле присущих российскому обществу;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· детская и подростковая инфантильность, преступность, наркомания, проституция, беспризорность, вошедшие в повседневную жизнь, являются следствием уничтожения старых устоев, несформированностью гражданских ценностей. Составной частью образования является гражданско-патриотическое и духовно-нравственное воспитание молодежи, основанное на сохранении и приумножении исторических традиций, в духе любви к малой и большой Родине, гордости за исторические свершения, преемственности поколений и ответственности за будущее;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· гражданско-патриотическое образование существенно отличается от коммунистического воспитания: нет претензий на тотальность (на охват всех сторон жизни человека); не дает готовых ответов, а учит ставить вопросы; оставляет пространство для индивидуального решения и не стремится к единообразию (в одежде, поступках, мыслях, взглядах и т. д.);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 xml:space="preserve">· современному социуму досталась сложная проблема – проблема двойственности морали и поведения людей. Такая двойственность – беда и для человека, и для общества в целом. Для решения этой </w:t>
      </w:r>
      <w:r w:rsidR="00BA4DD0" w:rsidRPr="00BA4DD0">
        <w:rPr>
          <w:bCs/>
          <w:sz w:val="28"/>
          <w:szCs w:val="28"/>
          <w:shd w:val="clear" w:color="auto" w:fill="FFFFFF"/>
        </w:rPr>
        <w:t>проблемы,</w:t>
      </w:r>
      <w:r w:rsidRPr="00BA4DD0">
        <w:rPr>
          <w:bCs/>
          <w:sz w:val="28"/>
          <w:szCs w:val="28"/>
          <w:shd w:val="clear" w:color="auto" w:fill="FFFFFF"/>
        </w:rPr>
        <w:t xml:space="preserve"> прежде </w:t>
      </w:r>
      <w:r w:rsidR="00D06BA4" w:rsidRPr="00BA4DD0">
        <w:rPr>
          <w:bCs/>
          <w:sz w:val="28"/>
          <w:szCs w:val="28"/>
          <w:shd w:val="clear" w:color="auto" w:fill="FFFFFF"/>
        </w:rPr>
        <w:t>всего,</w:t>
      </w:r>
      <w:r w:rsidRPr="00BA4DD0">
        <w:rPr>
          <w:bCs/>
          <w:sz w:val="28"/>
          <w:szCs w:val="28"/>
          <w:shd w:val="clear" w:color="auto" w:fill="FFFFFF"/>
        </w:rPr>
        <w:t xml:space="preserve"> важно согласовывать социальные условия жизни и образовательную цель. Ввиду того, что старые идеалы в нашем обществе рухнули, а новые еще не утвердились, гражданско-патриотическое образование должно опираться на сложившиеся веками общечеловеческие ценности: знания, труд, мир, человек как высшая ценность, Родина и т. д.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При этом основная функция гражданско-патриотического образования – служить интегрирующим ядром в системе образовательных, воспитательных и развивающих задач школы на этапе основного общего образования. Конечными результатами гражданского воспитания являются, с одной стороны, мобилизационный компонент гражданской компетенции (готовность мобилизовать в соответствующей ситуации знания и умения, в том числе полученные на уроках граждановедения), с другой – чувство патриотизма.</w:t>
      </w:r>
    </w:p>
    <w:p w:rsidR="00602F47" w:rsidRPr="00BA4DD0" w:rsidRDefault="00602F47" w:rsidP="00BA4DD0">
      <w:pPr>
        <w:pStyle w:val="a3"/>
        <w:spacing w:before="0" w:beforeAutospacing="0" w:after="0" w:afterAutospacing="0"/>
        <w:ind w:firstLine="360"/>
        <w:jc w:val="both"/>
        <w:rPr>
          <w:bCs/>
          <w:sz w:val="28"/>
          <w:szCs w:val="28"/>
          <w:shd w:val="clear" w:color="auto" w:fill="FFFFFF"/>
        </w:rPr>
      </w:pPr>
      <w:r w:rsidRPr="00BA4DD0">
        <w:rPr>
          <w:bCs/>
          <w:sz w:val="28"/>
          <w:szCs w:val="28"/>
          <w:shd w:val="clear" w:color="auto" w:fill="FFFFFF"/>
        </w:rPr>
        <w:t>Ориентированность представленной системы гражданско-патриотического и духовно-нравствен</w:t>
      </w:r>
      <w:r w:rsidRPr="00BA4DD0">
        <w:rPr>
          <w:bCs/>
          <w:sz w:val="28"/>
          <w:szCs w:val="28"/>
          <w:shd w:val="clear" w:color="auto" w:fill="FFFFFF"/>
        </w:rPr>
        <w:softHyphen/>
        <w:t>ного воспитания на конечный результат предполагает достаточно высокую эф</w:t>
      </w:r>
      <w:r w:rsidRPr="00BA4DD0">
        <w:rPr>
          <w:bCs/>
          <w:sz w:val="28"/>
          <w:szCs w:val="28"/>
          <w:shd w:val="clear" w:color="auto" w:fill="FFFFFF"/>
        </w:rPr>
        <w:softHyphen/>
        <w:t>фективность осуществляемой в этой сфере деятельности. Это выражается в конкретных положительных итогах ра</w:t>
      </w:r>
      <w:r w:rsidRPr="00BA4DD0">
        <w:rPr>
          <w:bCs/>
          <w:sz w:val="28"/>
          <w:szCs w:val="28"/>
          <w:shd w:val="clear" w:color="auto" w:fill="FFFFFF"/>
        </w:rPr>
        <w:softHyphen/>
        <w:t>боты по формированию и развитию ду</w:t>
      </w:r>
      <w:r w:rsidRPr="00BA4DD0">
        <w:rPr>
          <w:bCs/>
          <w:sz w:val="28"/>
          <w:szCs w:val="28"/>
          <w:shd w:val="clear" w:color="auto" w:fill="FFFFFF"/>
        </w:rPr>
        <w:softHyphen/>
        <w:t>ховности, нравственности, гражданст</w:t>
      </w:r>
      <w:r w:rsidRPr="00BA4DD0">
        <w:rPr>
          <w:bCs/>
          <w:sz w:val="28"/>
          <w:szCs w:val="28"/>
          <w:shd w:val="clear" w:color="auto" w:fill="FFFFFF"/>
        </w:rPr>
        <w:softHyphen/>
        <w:t xml:space="preserve">венности и патриотизма у </w:t>
      </w:r>
      <w:r w:rsidR="001C4519">
        <w:rPr>
          <w:bCs/>
          <w:sz w:val="28"/>
          <w:szCs w:val="28"/>
          <w:shd w:val="clear" w:color="auto" w:fill="FFFFFF"/>
        </w:rPr>
        <w:t>участников</w:t>
      </w:r>
      <w:r w:rsidRPr="00BA4DD0">
        <w:rPr>
          <w:bCs/>
          <w:sz w:val="28"/>
          <w:szCs w:val="28"/>
          <w:shd w:val="clear" w:color="auto" w:fill="FFFFFF"/>
        </w:rPr>
        <w:t>, о чем свидетельствуют высокие результаты в предметной, институциональной и проектной деятельности обучающихся в муниципальн</w:t>
      </w:r>
      <w:r w:rsidR="00BA4DD0">
        <w:rPr>
          <w:bCs/>
          <w:sz w:val="28"/>
          <w:szCs w:val="28"/>
          <w:shd w:val="clear" w:color="auto" w:fill="FFFFFF"/>
        </w:rPr>
        <w:t>ых</w:t>
      </w:r>
      <w:r w:rsidRPr="00BA4DD0">
        <w:rPr>
          <w:bCs/>
          <w:sz w:val="28"/>
          <w:szCs w:val="28"/>
          <w:shd w:val="clear" w:color="auto" w:fill="FFFFFF"/>
        </w:rPr>
        <w:t xml:space="preserve"> общеобразовательн</w:t>
      </w:r>
      <w:r w:rsidR="00BA4DD0">
        <w:rPr>
          <w:bCs/>
          <w:sz w:val="28"/>
          <w:szCs w:val="28"/>
          <w:shd w:val="clear" w:color="auto" w:fill="FFFFFF"/>
        </w:rPr>
        <w:t>ых</w:t>
      </w:r>
      <w:r w:rsidRPr="00BA4DD0">
        <w:rPr>
          <w:bCs/>
          <w:sz w:val="28"/>
          <w:szCs w:val="28"/>
          <w:shd w:val="clear" w:color="auto" w:fill="FFFFFF"/>
        </w:rPr>
        <w:t xml:space="preserve"> </w:t>
      </w:r>
      <w:r w:rsidR="00BA4DD0">
        <w:rPr>
          <w:bCs/>
          <w:sz w:val="28"/>
          <w:szCs w:val="28"/>
          <w:shd w:val="clear" w:color="auto" w:fill="FFFFFF"/>
        </w:rPr>
        <w:t>учреждениях.</w:t>
      </w:r>
    </w:p>
    <w:p w:rsidR="00333126" w:rsidRDefault="00333126" w:rsidP="00BA4DD0">
      <w:pPr>
        <w:pStyle w:val="a3"/>
        <w:spacing w:before="0" w:beforeAutospacing="0" w:after="0" w:afterAutospacing="0"/>
        <w:ind w:firstLine="360"/>
        <w:jc w:val="both"/>
        <w:rPr>
          <w:rStyle w:val="a5"/>
          <w:bCs/>
          <w:sz w:val="28"/>
          <w:szCs w:val="28"/>
          <w:shd w:val="clear" w:color="auto" w:fill="FFFFFF"/>
        </w:rPr>
      </w:pPr>
    </w:p>
    <w:p w:rsidR="0080795B" w:rsidRPr="00BA4DD0" w:rsidRDefault="0080795B" w:rsidP="00BA4D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0795B" w:rsidRPr="00BA4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36EDF"/>
    <w:multiLevelType w:val="hybridMultilevel"/>
    <w:tmpl w:val="59A0E0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0B5"/>
    <w:rsid w:val="0015604A"/>
    <w:rsid w:val="00175789"/>
    <w:rsid w:val="001C4519"/>
    <w:rsid w:val="002C08D0"/>
    <w:rsid w:val="002D133F"/>
    <w:rsid w:val="003234BD"/>
    <w:rsid w:val="00333126"/>
    <w:rsid w:val="00602F47"/>
    <w:rsid w:val="0080795B"/>
    <w:rsid w:val="009740B5"/>
    <w:rsid w:val="00BA4DD0"/>
    <w:rsid w:val="00BE6438"/>
    <w:rsid w:val="00C62FEE"/>
    <w:rsid w:val="00D06BA4"/>
    <w:rsid w:val="00EA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2F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2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2F47"/>
    <w:rPr>
      <w:b/>
      <w:bCs/>
    </w:rPr>
  </w:style>
  <w:style w:type="character" w:styleId="a5">
    <w:name w:val="Emphasis"/>
    <w:basedOn w:val="a0"/>
    <w:uiPriority w:val="20"/>
    <w:qFormat/>
    <w:rsid w:val="00602F4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02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2F47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23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62F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62F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2F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2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2F47"/>
    <w:rPr>
      <w:b/>
      <w:bCs/>
    </w:rPr>
  </w:style>
  <w:style w:type="character" w:styleId="a5">
    <w:name w:val="Emphasis"/>
    <w:basedOn w:val="a0"/>
    <w:uiPriority w:val="20"/>
    <w:qFormat/>
    <w:rsid w:val="00602F4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02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2F47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23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62F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62F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6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5692</Words>
  <Characters>32450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BROVKOVANV</dc:creator>
  <cp:keywords/>
  <dc:description/>
  <cp:lastModifiedBy>BROVKOVANV</cp:lastModifiedBy>
  <cp:revision>15</cp:revision>
  <dcterms:created xsi:type="dcterms:W3CDTF">2023-11-16T13:01:00Z</dcterms:created>
  <dcterms:modified xsi:type="dcterms:W3CDTF">2023-11-17T07:19:00Z</dcterms:modified>
</cp:coreProperties>
</file>