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5E5" w:rsidRPr="006809FF" w:rsidRDefault="009165E5" w:rsidP="007A0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АДМИНИСТРАЦИЯ АЛЕКСАНДРОВСКОГО МУНИЦИПАЛЬНОГО</w:t>
      </w:r>
    </w:p>
    <w:p w:rsidR="009165E5" w:rsidRPr="006809FF" w:rsidRDefault="009165E5" w:rsidP="007A0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ОКРУГА СТАВРОПОЛЬСКОГО КРАЯ</w:t>
      </w:r>
    </w:p>
    <w:p w:rsidR="009165E5" w:rsidRPr="006809FF" w:rsidRDefault="009165E5" w:rsidP="007A00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ОТДЕЛ ОБРАЗОВАНИЯ</w:t>
      </w:r>
    </w:p>
    <w:p w:rsidR="009165E5" w:rsidRPr="006809FF" w:rsidRDefault="009165E5" w:rsidP="009165E5">
      <w:pPr>
        <w:jc w:val="center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br/>
        <w:t>ПРИКАЗ</w:t>
      </w:r>
    </w:p>
    <w:p w:rsidR="009165E5" w:rsidRPr="006809FF" w:rsidRDefault="009165E5" w:rsidP="009165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55DE9" w:rsidRPr="006809FF" w:rsidRDefault="00D21DF2" w:rsidP="009165E5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«05</w:t>
      </w:r>
      <w:r w:rsidR="009165E5" w:rsidRPr="006809FF">
        <w:rPr>
          <w:rFonts w:ascii="Times New Roman" w:hAnsi="Times New Roman" w:cs="Times New Roman"/>
          <w:sz w:val="28"/>
          <w:szCs w:val="28"/>
        </w:rPr>
        <w:t xml:space="preserve">» </w:t>
      </w:r>
      <w:r w:rsidRPr="006809FF">
        <w:rPr>
          <w:rFonts w:ascii="Times New Roman" w:hAnsi="Times New Roman" w:cs="Times New Roman"/>
          <w:sz w:val="28"/>
          <w:szCs w:val="28"/>
        </w:rPr>
        <w:t>июля  2024</w:t>
      </w:r>
      <w:r w:rsidR="009165E5" w:rsidRPr="006809FF">
        <w:rPr>
          <w:rFonts w:ascii="Times New Roman" w:hAnsi="Times New Roman" w:cs="Times New Roman"/>
          <w:sz w:val="28"/>
          <w:szCs w:val="28"/>
        </w:rPr>
        <w:t xml:space="preserve">                      с.</w:t>
      </w:r>
      <w:r w:rsidR="007A0013" w:rsidRPr="006809FF">
        <w:rPr>
          <w:rFonts w:ascii="Times New Roman" w:hAnsi="Times New Roman" w:cs="Times New Roman"/>
          <w:sz w:val="28"/>
          <w:szCs w:val="28"/>
        </w:rPr>
        <w:t xml:space="preserve"> </w:t>
      </w:r>
      <w:r w:rsidR="009165E5" w:rsidRPr="006809FF">
        <w:rPr>
          <w:rFonts w:ascii="Times New Roman" w:hAnsi="Times New Roman" w:cs="Times New Roman"/>
          <w:sz w:val="28"/>
          <w:szCs w:val="28"/>
        </w:rPr>
        <w:t xml:space="preserve">Александровское                            № </w:t>
      </w:r>
      <w:r w:rsidRPr="006809FF">
        <w:rPr>
          <w:rFonts w:ascii="Times New Roman" w:hAnsi="Times New Roman" w:cs="Times New Roman"/>
          <w:sz w:val="28"/>
          <w:szCs w:val="28"/>
        </w:rPr>
        <w:t>287</w:t>
      </w:r>
      <w:r w:rsidR="009165E5" w:rsidRPr="006809FF">
        <w:rPr>
          <w:rFonts w:ascii="Times New Roman" w:hAnsi="Times New Roman" w:cs="Times New Roman"/>
          <w:sz w:val="28"/>
          <w:szCs w:val="28"/>
        </w:rPr>
        <w:t>-О</w:t>
      </w:r>
    </w:p>
    <w:p w:rsidR="00E55DE9" w:rsidRPr="006809FF" w:rsidRDefault="00E55DE9" w:rsidP="00E55DE9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55DE9" w:rsidRPr="006809FF" w:rsidRDefault="00E55DE9" w:rsidP="00966C32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315D13" w:rsidRPr="006809FF" w:rsidRDefault="00315D13" w:rsidP="00315D1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315D13" w:rsidRPr="006809FF" w:rsidRDefault="00315D13" w:rsidP="00315D13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09FF">
        <w:rPr>
          <w:rFonts w:ascii="Times New Roman" w:eastAsia="Times New Roman" w:hAnsi="Times New Roman" w:cs="Times New Roman"/>
          <w:sz w:val="28"/>
          <w:szCs w:val="28"/>
        </w:rPr>
        <w:t>Об утверждении Порядка осуществления внутреннего финансового аудита в отделе образования администрации Александровского муниципального округа Ставропольского края</w:t>
      </w:r>
    </w:p>
    <w:p w:rsidR="001457CE" w:rsidRPr="006809FF" w:rsidRDefault="001457CE" w:rsidP="001457C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15D13" w:rsidRPr="006809FF" w:rsidRDefault="00315D13" w:rsidP="00315D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809FF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160.2-1 Бюджетного кодекса Российской Федерации и приказами Минфина России от 21 ноября 2019 г. № 195н                      «Об утверждении федерального стандарта внутреннего                               финансового аудита «Права и обязанности должностных лиц (работников)                при осуществлении внутреннего финансового аудита», от 21 ноября 2019 г.                         № 196н «Об утверждении федерального стандарта внутреннего                   финансового аудита «Определения, принципы и задачи                                внутреннего финансового аудита», от 18</w:t>
      </w:r>
      <w:proofErr w:type="gramEnd"/>
      <w:r w:rsidRPr="006809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809FF">
        <w:rPr>
          <w:rFonts w:ascii="Times New Roman" w:eastAsia="Times New Roman" w:hAnsi="Times New Roman" w:cs="Times New Roman"/>
          <w:sz w:val="28"/>
          <w:szCs w:val="28"/>
        </w:rPr>
        <w:t>декабря 2019 г. № 237н                             «Об утверждении федерального стандарта внутреннего финансового                   аудита «Основания и порядок организации, случаи и порядок                         передачи полномочий по осуществлению внутреннего финансового аудита», от 22 мая 2020 г. № 91н «Об утверждении федерального стандарта внутреннего финансового аудита «Реализация результатов внутреннего финансового аудита», от 05 августа 2020 г. № 160н «Об утверждении федерального стандарта внутреннего финансового аудита «Планирование и проведение внутреннего</w:t>
      </w:r>
      <w:proofErr w:type="gramEnd"/>
      <w:r w:rsidRPr="006809FF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аудита»</w:t>
      </w:r>
    </w:p>
    <w:p w:rsidR="007B2207" w:rsidRPr="006809FF" w:rsidRDefault="007B2207" w:rsidP="004A46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A4635" w:rsidRPr="006809FF" w:rsidRDefault="00E55DE9" w:rsidP="003469F0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826D6A" w:rsidRPr="006809F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D73C80" w:rsidRPr="006809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5D13" w:rsidRPr="006809FF">
        <w:rPr>
          <w:rFonts w:ascii="Times New Roman" w:eastAsia="Times New Roman" w:hAnsi="Times New Roman" w:cs="Times New Roman"/>
          <w:sz w:val="28"/>
          <w:szCs w:val="28"/>
        </w:rPr>
        <w:t xml:space="preserve">Утвердить прилагаемый </w:t>
      </w:r>
      <w:hyperlink w:anchor="Par33" w:history="1">
        <w:r w:rsidR="00315D13" w:rsidRPr="006809FF">
          <w:rPr>
            <w:rFonts w:ascii="Times New Roman" w:eastAsia="Times New Roman" w:hAnsi="Times New Roman" w:cs="Times New Roman"/>
            <w:sz w:val="28"/>
            <w:szCs w:val="28"/>
          </w:rPr>
          <w:t>Порядок</w:t>
        </w:r>
      </w:hyperlink>
      <w:r w:rsidR="00315D13" w:rsidRPr="006809FF">
        <w:rPr>
          <w:rFonts w:ascii="Times New Roman" w:eastAsia="Times New Roman" w:hAnsi="Times New Roman" w:cs="Times New Roman"/>
          <w:sz w:val="28"/>
          <w:szCs w:val="28"/>
        </w:rPr>
        <w:t xml:space="preserve"> осуществления внутреннего финансового аудита в отделе </w:t>
      </w:r>
      <w:r w:rsidR="009165E5" w:rsidRPr="006809F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4A4635" w:rsidRPr="006809FF">
        <w:rPr>
          <w:rFonts w:ascii="Times New Roman" w:hAnsi="Times New Roman" w:cs="Times New Roman"/>
          <w:noProof/>
          <w:sz w:val="28"/>
          <w:szCs w:val="28"/>
          <w:lang w:eastAsia="en-US"/>
        </w:rPr>
        <w:t xml:space="preserve">администрации </w:t>
      </w:r>
      <w:r w:rsidR="004A4635" w:rsidRPr="006809FF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 Ставропольского края</w:t>
      </w:r>
      <w:r w:rsidR="004A4635" w:rsidRPr="006809FF">
        <w:rPr>
          <w:rFonts w:ascii="Times New Roman" w:hAnsi="Times New Roman" w:cs="Times New Roman"/>
          <w:noProof/>
          <w:sz w:val="28"/>
          <w:szCs w:val="28"/>
          <w:lang w:eastAsia="en-US"/>
        </w:rPr>
        <w:t xml:space="preserve"> согласно приложению к настоящему </w:t>
      </w:r>
      <w:r w:rsidR="009165E5" w:rsidRPr="006809FF">
        <w:rPr>
          <w:rFonts w:ascii="Times New Roman" w:hAnsi="Times New Roman" w:cs="Times New Roman"/>
          <w:noProof/>
          <w:sz w:val="28"/>
          <w:szCs w:val="28"/>
          <w:lang w:eastAsia="en-US"/>
        </w:rPr>
        <w:t>приказу</w:t>
      </w:r>
      <w:r w:rsidR="004A4635" w:rsidRPr="006809FF">
        <w:rPr>
          <w:rFonts w:ascii="Times New Roman" w:hAnsi="Times New Roman" w:cs="Times New Roman"/>
          <w:sz w:val="28"/>
          <w:szCs w:val="28"/>
        </w:rPr>
        <w:t>.</w:t>
      </w:r>
    </w:p>
    <w:p w:rsidR="006A134D" w:rsidRPr="006809FF" w:rsidRDefault="004A4635" w:rsidP="003469F0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2. </w:t>
      </w:r>
      <w:r w:rsidR="00315D13" w:rsidRPr="006809FF">
        <w:rPr>
          <w:rFonts w:ascii="Times New Roman" w:eastAsia="Times New Roman" w:hAnsi="Times New Roman" w:cs="Times New Roman"/>
          <w:sz w:val="28"/>
          <w:szCs w:val="28"/>
        </w:rPr>
        <w:t xml:space="preserve">Полномочия по осуществлению внутреннего финансового аудита в отделе образования администрации Александровского муниципального округа Ставропольского края возложить на заместителя </w:t>
      </w:r>
      <w:proofErr w:type="gramStart"/>
      <w:r w:rsidR="00315D13" w:rsidRPr="006809FF">
        <w:rPr>
          <w:rFonts w:ascii="Times New Roman" w:eastAsia="Times New Roman" w:hAnsi="Times New Roman" w:cs="Times New Roman"/>
          <w:sz w:val="28"/>
          <w:szCs w:val="28"/>
        </w:rPr>
        <w:t>начальника отдела образования администрации Александровского муниципального округа Ставропольского</w:t>
      </w:r>
      <w:proofErr w:type="gramEnd"/>
      <w:r w:rsidR="00315D13" w:rsidRPr="006809FF">
        <w:rPr>
          <w:rFonts w:ascii="Times New Roman" w:eastAsia="Times New Roman" w:hAnsi="Times New Roman" w:cs="Times New Roman"/>
          <w:sz w:val="28"/>
          <w:szCs w:val="28"/>
        </w:rPr>
        <w:t xml:space="preserve"> Басову Светлану Николаевну.</w:t>
      </w:r>
    </w:p>
    <w:p w:rsidR="006D6839" w:rsidRPr="006809FF" w:rsidRDefault="00315D13" w:rsidP="003469F0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Признать утратившим силу приказ отдела образования администрации Александровского муниципального округа Ставропольского края от </w:t>
      </w:r>
      <w:r w:rsidR="00826D6A" w:rsidRPr="006809FF">
        <w:rPr>
          <w:rFonts w:ascii="Times New Roman" w:eastAsia="Times New Roman" w:hAnsi="Times New Roman" w:cs="Times New Roman"/>
          <w:sz w:val="28"/>
          <w:szCs w:val="28"/>
        </w:rPr>
        <w:t xml:space="preserve">30 декабря 2021 № </w:t>
      </w:r>
      <w:r w:rsidR="00826D6A" w:rsidRPr="006809FF">
        <w:rPr>
          <w:rFonts w:ascii="Times New Roman" w:hAnsi="Times New Roman" w:cs="Times New Roman"/>
          <w:sz w:val="28"/>
          <w:szCs w:val="28"/>
        </w:rPr>
        <w:t>640-О</w:t>
      </w:r>
      <w:r w:rsidR="006D6839" w:rsidRPr="006809FF">
        <w:rPr>
          <w:rFonts w:ascii="Times New Roman" w:hAnsi="Times New Roman" w:cs="Times New Roman"/>
          <w:sz w:val="28"/>
          <w:szCs w:val="28"/>
        </w:rPr>
        <w:t xml:space="preserve"> «</w:t>
      </w:r>
      <w:r w:rsidR="006D6839" w:rsidRPr="006809FF">
        <w:rPr>
          <w:rFonts w:ascii="Times New Roman" w:hAnsi="Times New Roman" w:cs="Times New Roman"/>
          <w:sz w:val="28"/>
          <w:szCs w:val="28"/>
        </w:rPr>
        <w:t>О внутреннем финансовом аудите</w:t>
      </w:r>
      <w:r w:rsidR="006D6839" w:rsidRPr="006809FF">
        <w:rPr>
          <w:rFonts w:ascii="Times New Roman" w:hAnsi="Times New Roman" w:cs="Times New Roman"/>
          <w:sz w:val="28"/>
          <w:szCs w:val="28"/>
        </w:rPr>
        <w:t>».</w:t>
      </w:r>
    </w:p>
    <w:p w:rsidR="00BD12BF" w:rsidRPr="006809FF" w:rsidRDefault="003469F0" w:rsidP="003469F0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4</w:t>
      </w:r>
      <w:r w:rsidR="00BD12BF" w:rsidRPr="006809FF">
        <w:rPr>
          <w:rFonts w:ascii="Times New Roman" w:hAnsi="Times New Roman" w:cs="Times New Roman"/>
          <w:sz w:val="28"/>
          <w:szCs w:val="28"/>
        </w:rPr>
        <w:t>.</w:t>
      </w:r>
      <w:r w:rsidR="00811033" w:rsidRPr="006809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11033" w:rsidRPr="006809F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11033" w:rsidRPr="006809FF">
        <w:rPr>
          <w:rFonts w:ascii="Times New Roman" w:hAnsi="Times New Roman" w:cs="Times New Roman"/>
          <w:sz w:val="28"/>
          <w:szCs w:val="28"/>
        </w:rPr>
        <w:t xml:space="preserve"> выполнением настоящего </w:t>
      </w:r>
      <w:r w:rsidR="0041413F" w:rsidRPr="006809FF">
        <w:rPr>
          <w:rFonts w:ascii="Times New Roman" w:hAnsi="Times New Roman" w:cs="Times New Roman"/>
          <w:sz w:val="28"/>
          <w:szCs w:val="28"/>
        </w:rPr>
        <w:t xml:space="preserve">приказа </w:t>
      </w:r>
      <w:r w:rsidR="00741471" w:rsidRPr="006809FF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BD12BF" w:rsidRPr="006809FF" w:rsidRDefault="003469F0" w:rsidP="003469F0">
      <w:pPr>
        <w:pStyle w:val="2"/>
        <w:shd w:val="clear" w:color="auto" w:fill="auto"/>
        <w:tabs>
          <w:tab w:val="left" w:pos="709"/>
        </w:tabs>
        <w:spacing w:before="240" w:after="0" w:line="240" w:lineRule="auto"/>
        <w:ind w:firstLine="709"/>
        <w:jc w:val="both"/>
      </w:pPr>
      <w:r w:rsidRPr="006809FF">
        <w:t>5</w:t>
      </w:r>
      <w:r w:rsidR="00BD12BF" w:rsidRPr="006809FF">
        <w:t>. Настоящее распоряжение вступа</w:t>
      </w:r>
      <w:r w:rsidR="001F368E" w:rsidRPr="006809FF">
        <w:t>ет в силу со дня его подписания.</w:t>
      </w:r>
    </w:p>
    <w:p w:rsidR="00C92948" w:rsidRPr="006809FF" w:rsidRDefault="00C92948" w:rsidP="003469F0">
      <w:pPr>
        <w:pStyle w:val="Style7"/>
        <w:widowControl/>
        <w:spacing w:before="240" w:line="240" w:lineRule="auto"/>
        <w:ind w:right="4666" w:firstLine="709"/>
        <w:rPr>
          <w:sz w:val="28"/>
          <w:szCs w:val="28"/>
        </w:rPr>
      </w:pPr>
    </w:p>
    <w:p w:rsidR="00E55DE9" w:rsidRPr="006809FF" w:rsidRDefault="00E55DE9" w:rsidP="003469F0">
      <w:pPr>
        <w:pStyle w:val="Style7"/>
        <w:widowControl/>
        <w:spacing w:before="240" w:line="240" w:lineRule="auto"/>
        <w:ind w:right="4666"/>
        <w:rPr>
          <w:sz w:val="28"/>
          <w:szCs w:val="28"/>
        </w:rPr>
      </w:pPr>
    </w:p>
    <w:p w:rsidR="00C92948" w:rsidRPr="006809FF" w:rsidRDefault="00C92948" w:rsidP="003469F0">
      <w:pPr>
        <w:pStyle w:val="Style7"/>
        <w:widowControl/>
        <w:spacing w:before="240" w:line="240" w:lineRule="exact"/>
        <w:ind w:right="4666"/>
        <w:rPr>
          <w:sz w:val="28"/>
          <w:szCs w:val="28"/>
        </w:rPr>
      </w:pPr>
    </w:p>
    <w:p w:rsidR="00741471" w:rsidRPr="006809FF" w:rsidRDefault="00741471" w:rsidP="003469F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Начальник отдела образования</w:t>
      </w:r>
    </w:p>
    <w:p w:rsidR="00741471" w:rsidRPr="006809FF" w:rsidRDefault="00741471" w:rsidP="003469F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</w:p>
    <w:p w:rsidR="00741471" w:rsidRPr="006809FF" w:rsidRDefault="00741471" w:rsidP="003469F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C92948" w:rsidRPr="006809FF" w:rsidRDefault="00741471" w:rsidP="003469F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Н.В. Артемьева</w:t>
      </w:r>
    </w:p>
    <w:p w:rsidR="00C92948" w:rsidRPr="006809FF" w:rsidRDefault="00C92948" w:rsidP="003469F0">
      <w:pPr>
        <w:spacing w:before="240"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76743" w:rsidRPr="006809FF" w:rsidRDefault="00476743" w:rsidP="003469F0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F6E01" w:rsidRPr="006809FF" w:rsidRDefault="005F6E01" w:rsidP="00F057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  <w:sectPr w:rsidR="005F6E01" w:rsidRPr="006809FF" w:rsidSect="004A4635">
          <w:pgSz w:w="11906" w:h="16838"/>
          <w:pgMar w:top="1134" w:right="851" w:bottom="992" w:left="1701" w:header="709" w:footer="709" w:gutter="0"/>
          <w:cols w:space="708"/>
          <w:docGrid w:linePitch="360"/>
        </w:sectPr>
      </w:pPr>
    </w:p>
    <w:p w:rsidR="00741471" w:rsidRPr="006809FF" w:rsidRDefault="00741471" w:rsidP="007174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809FF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                                            </w:t>
      </w:r>
      <w:r w:rsidR="00B76698" w:rsidRPr="006809FF">
        <w:rPr>
          <w:rFonts w:ascii="Times New Roman" w:eastAsia="Calibri" w:hAnsi="Times New Roman" w:cs="Times New Roman"/>
          <w:bCs/>
          <w:sz w:val="28"/>
          <w:szCs w:val="28"/>
        </w:rPr>
        <w:t>Утвержден</w:t>
      </w:r>
      <w:r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741471" w:rsidRPr="006809FF" w:rsidRDefault="00741471" w:rsidP="007174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   приказом отдела образования</w:t>
      </w:r>
      <w:r w:rsidR="00717477"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86592" w:rsidRPr="006809FF">
        <w:rPr>
          <w:rFonts w:ascii="Times New Roman" w:eastAsia="Calibri" w:hAnsi="Times New Roman" w:cs="Times New Roman"/>
          <w:bCs/>
          <w:sz w:val="28"/>
          <w:szCs w:val="28"/>
        </w:rPr>
        <w:t>администрации</w:t>
      </w:r>
      <w:r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86592"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Александровского </w:t>
      </w:r>
      <w:r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741471" w:rsidRPr="006809FF" w:rsidRDefault="00741471" w:rsidP="007174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</w:t>
      </w:r>
      <w:r w:rsidR="00C86592" w:rsidRPr="006809FF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86592" w:rsidRPr="006809FF">
        <w:rPr>
          <w:rFonts w:ascii="Times New Roman" w:eastAsia="Calibri" w:hAnsi="Times New Roman" w:cs="Times New Roman"/>
          <w:bCs/>
          <w:sz w:val="28"/>
          <w:szCs w:val="28"/>
        </w:rPr>
        <w:t>округа</w:t>
      </w:r>
    </w:p>
    <w:p w:rsidR="00741471" w:rsidRPr="006809FF" w:rsidRDefault="00741471" w:rsidP="007174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</w:t>
      </w:r>
      <w:r w:rsidR="00C86592" w:rsidRPr="006809FF">
        <w:rPr>
          <w:rFonts w:ascii="Times New Roman" w:eastAsia="Calibri" w:hAnsi="Times New Roman" w:cs="Times New Roman"/>
          <w:bCs/>
          <w:sz w:val="28"/>
          <w:szCs w:val="28"/>
        </w:rPr>
        <w:t>Ставропольского края</w:t>
      </w:r>
    </w:p>
    <w:p w:rsidR="00C86592" w:rsidRPr="006809FF" w:rsidRDefault="00741471" w:rsidP="007174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      </w:t>
      </w:r>
      <w:r w:rsidR="00C86592"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от </w:t>
      </w:r>
      <w:r w:rsidR="008B0977" w:rsidRPr="006809FF">
        <w:rPr>
          <w:rFonts w:ascii="Times New Roman" w:eastAsia="Calibri" w:hAnsi="Times New Roman" w:cs="Times New Roman"/>
          <w:bCs/>
          <w:sz w:val="28"/>
          <w:szCs w:val="28"/>
        </w:rPr>
        <w:t>05</w:t>
      </w:r>
      <w:r w:rsidR="00D55E1F"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B0977" w:rsidRPr="006809FF">
        <w:rPr>
          <w:rFonts w:ascii="Times New Roman" w:eastAsia="Calibri" w:hAnsi="Times New Roman" w:cs="Times New Roman"/>
          <w:bCs/>
          <w:sz w:val="28"/>
          <w:szCs w:val="28"/>
        </w:rPr>
        <w:t>июля</w:t>
      </w:r>
      <w:r w:rsidR="00D55E1F"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202</w:t>
      </w:r>
      <w:r w:rsidR="008B0977" w:rsidRPr="006809FF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D55E1F"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 г. </w:t>
      </w:r>
      <w:r w:rsidR="00C86592" w:rsidRPr="006809FF">
        <w:rPr>
          <w:rFonts w:ascii="Times New Roman" w:eastAsia="Calibri" w:hAnsi="Times New Roman" w:cs="Times New Roman"/>
          <w:bCs/>
          <w:sz w:val="28"/>
          <w:szCs w:val="28"/>
        </w:rPr>
        <w:t xml:space="preserve">№ </w:t>
      </w:r>
      <w:r w:rsidR="008B0977" w:rsidRPr="006809FF">
        <w:rPr>
          <w:rFonts w:ascii="Times New Roman" w:eastAsia="Calibri" w:hAnsi="Times New Roman" w:cs="Times New Roman"/>
          <w:bCs/>
          <w:sz w:val="28"/>
          <w:szCs w:val="28"/>
        </w:rPr>
        <w:t>287</w:t>
      </w:r>
      <w:r w:rsidRPr="006809FF">
        <w:rPr>
          <w:rFonts w:ascii="Times New Roman" w:eastAsia="Calibri" w:hAnsi="Times New Roman" w:cs="Times New Roman"/>
          <w:bCs/>
          <w:sz w:val="28"/>
          <w:szCs w:val="28"/>
        </w:rPr>
        <w:t>-О</w:t>
      </w:r>
    </w:p>
    <w:p w:rsidR="005C59F4" w:rsidRPr="006809FF" w:rsidRDefault="005C59F4" w:rsidP="00C865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C59F4" w:rsidRPr="006809FF" w:rsidRDefault="005C59F4" w:rsidP="00C865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D086A" w:rsidRPr="006809FF" w:rsidRDefault="00B53C20" w:rsidP="007D086A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9FF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7D086A" w:rsidRPr="006809FF" w:rsidRDefault="00B53C20" w:rsidP="007D08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9F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осуществления внутреннего финансового аудита в </w:t>
      </w:r>
      <w:r w:rsidR="00741471" w:rsidRPr="006809FF">
        <w:rPr>
          <w:rFonts w:ascii="Times New Roman" w:eastAsia="Times New Roman" w:hAnsi="Times New Roman" w:cs="Times New Roman"/>
          <w:b/>
          <w:bCs/>
          <w:sz w:val="28"/>
          <w:szCs w:val="28"/>
        </w:rPr>
        <w:t>отдел</w:t>
      </w:r>
      <w:r w:rsidR="00A24BA7" w:rsidRPr="006809FF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="00741471" w:rsidRPr="006809F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образования </w:t>
      </w:r>
      <w:r w:rsidRPr="006809F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администрации </w:t>
      </w:r>
      <w:r w:rsidR="007D086A" w:rsidRPr="006809FF">
        <w:rPr>
          <w:rFonts w:ascii="Times New Roman" w:hAnsi="Times New Roman" w:cs="Times New Roman"/>
          <w:b/>
          <w:sz w:val="28"/>
          <w:szCs w:val="28"/>
        </w:rPr>
        <w:t>Александровского муниципального округа Ставропольского края</w:t>
      </w:r>
    </w:p>
    <w:p w:rsidR="007D086A" w:rsidRPr="006809FF" w:rsidRDefault="007D086A" w:rsidP="007D086A">
      <w:pPr>
        <w:autoSpaceDE w:val="0"/>
        <w:autoSpaceDN w:val="0"/>
        <w:adjustRightInd w:val="0"/>
        <w:spacing w:after="0" w:line="240" w:lineRule="auto"/>
        <w:ind w:left="1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7D086A" w:rsidRPr="00F11BAC" w:rsidRDefault="003F6CC1" w:rsidP="007D086A">
      <w:pPr>
        <w:autoSpaceDE w:val="0"/>
        <w:autoSpaceDN w:val="0"/>
        <w:adjustRightInd w:val="0"/>
        <w:spacing w:after="0" w:line="240" w:lineRule="auto"/>
        <w:ind w:left="1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11BAC">
        <w:rPr>
          <w:rFonts w:ascii="Times New Roman" w:hAnsi="Times New Roman" w:cs="Times New Roman"/>
          <w:sz w:val="28"/>
          <w:szCs w:val="28"/>
        </w:rPr>
        <w:t>1</w:t>
      </w:r>
      <w:r w:rsidR="007D086A" w:rsidRPr="00F11BAC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7D086A" w:rsidRPr="006809FF" w:rsidRDefault="007D086A" w:rsidP="007D086A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7D086A" w:rsidRPr="006809FF" w:rsidRDefault="007D086A" w:rsidP="001725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2F2CEE" w:rsidRPr="006809FF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636D61" w:rsidRPr="006809FF">
        <w:rPr>
          <w:rFonts w:ascii="Times New Roman" w:hAnsi="Times New Roman" w:cs="Times New Roman"/>
          <w:sz w:val="28"/>
          <w:szCs w:val="28"/>
        </w:rPr>
        <w:t xml:space="preserve">осуществления отделом образования </w:t>
      </w:r>
      <w:r w:rsidR="00391F3A" w:rsidRPr="006809F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36D61" w:rsidRPr="006809FF">
        <w:rPr>
          <w:rFonts w:ascii="Times New Roman" w:hAnsi="Times New Roman" w:cs="Times New Roman"/>
          <w:sz w:val="28"/>
          <w:szCs w:val="28"/>
        </w:rPr>
        <w:t xml:space="preserve">Александровского муниципального округа Ставропольского края (далее отдел образования) внутреннего финансового аудита (далее-Порядок) </w:t>
      </w:r>
      <w:r w:rsidR="002F2CEE" w:rsidRPr="006809FF">
        <w:rPr>
          <w:rFonts w:ascii="Times New Roman" w:hAnsi="Times New Roman" w:cs="Times New Roman"/>
          <w:sz w:val="28"/>
          <w:szCs w:val="28"/>
        </w:rPr>
        <w:t>разработан в соответствии со статьей 160.2-1 Бюджетного кодекса Российской Федерации, приказами Минфина России от  21 ноября 2019 г. № 195н «Об утверждении федерального стандарта внутреннего финансового аудита «Права и обязанности должностных лиц (работников) при осуществлении внутреннего финансов</w:t>
      </w:r>
      <w:r w:rsidR="001725FF" w:rsidRPr="006809FF">
        <w:rPr>
          <w:rFonts w:ascii="Times New Roman" w:hAnsi="Times New Roman" w:cs="Times New Roman"/>
          <w:sz w:val="28"/>
          <w:szCs w:val="28"/>
        </w:rPr>
        <w:t xml:space="preserve">ого аудита», от </w:t>
      </w:r>
      <w:r w:rsidR="002F2CEE" w:rsidRPr="006809FF">
        <w:rPr>
          <w:rFonts w:ascii="Times New Roman" w:hAnsi="Times New Roman" w:cs="Times New Roman"/>
          <w:sz w:val="28"/>
          <w:szCs w:val="28"/>
        </w:rPr>
        <w:t>21 ноября 2019 г</w:t>
      </w:r>
      <w:proofErr w:type="gramEnd"/>
      <w:r w:rsidR="002F2CEE" w:rsidRPr="006809FF">
        <w:rPr>
          <w:rFonts w:ascii="Times New Roman" w:hAnsi="Times New Roman" w:cs="Times New Roman"/>
          <w:sz w:val="28"/>
          <w:szCs w:val="28"/>
        </w:rPr>
        <w:t xml:space="preserve">. № </w:t>
      </w:r>
      <w:proofErr w:type="gramStart"/>
      <w:r w:rsidR="002F2CEE" w:rsidRPr="006809FF">
        <w:rPr>
          <w:rFonts w:ascii="Times New Roman" w:hAnsi="Times New Roman" w:cs="Times New Roman"/>
          <w:sz w:val="28"/>
          <w:szCs w:val="28"/>
        </w:rPr>
        <w:t>196н «Об утверждении федерального стандарта внутреннего финансового аудита «Определения, принципы и задачи внутреннего финансового аудита», от 18 декабря 2019 г. № 237н «Об утверждении федерального стандарта внутреннего финансового аудита «Основания и порядок организации, случаи и порядок передачи полномочий по осуществлению внутреннего финансового аудита», от 22 мая 2020 г. № 91н «Об утверждении федерального стандарта внутреннего финансового аудита «Реализация результатов внутреннего финансового аудита</w:t>
      </w:r>
      <w:proofErr w:type="gramEnd"/>
      <w:r w:rsidR="002F2CEE" w:rsidRPr="006809FF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 w:rsidR="002F2CEE" w:rsidRPr="006809FF">
        <w:rPr>
          <w:rFonts w:ascii="Times New Roman" w:hAnsi="Times New Roman" w:cs="Times New Roman"/>
          <w:sz w:val="28"/>
          <w:szCs w:val="28"/>
        </w:rPr>
        <w:t>от 05 августа 2020 г. № 160н «Об утверждении федерального стандарта внутреннего финансового аудита «Планирование и проведение внутреннего финансового аудита»</w:t>
      </w:r>
      <w:r w:rsidR="007E5557" w:rsidRPr="006809FF">
        <w:rPr>
          <w:rFonts w:ascii="Times New Roman" w:hAnsi="Times New Roman" w:cs="Times New Roman"/>
          <w:sz w:val="28"/>
          <w:szCs w:val="28"/>
        </w:rPr>
        <w:t>,</w:t>
      </w:r>
      <w:r w:rsidR="007E5557" w:rsidRPr="006809FF">
        <w:rPr>
          <w:rFonts w:ascii="Times New Roman" w:eastAsia="Times New Roman" w:hAnsi="Times New Roman" w:cs="Times New Roman"/>
          <w:sz w:val="28"/>
          <w:szCs w:val="28"/>
        </w:rPr>
        <w:t xml:space="preserve"> от 1 сентября 2021 г. №120н «Об утверждении федерального стандарта внутреннего финансового аудита «Осуществление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 и о</w:t>
      </w:r>
      <w:proofErr w:type="gramEnd"/>
      <w:r w:rsidR="007E5557" w:rsidRPr="006809FF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некоторые приказы Министерства финансов Российской Федерации по вопросам осуществления внутреннего финансового аудита</w:t>
      </w:r>
      <w:r w:rsidR="00636D61" w:rsidRPr="006809FF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Start"/>
      <w:r w:rsidR="002F2CEE" w:rsidRPr="006809FF">
        <w:rPr>
          <w:rFonts w:ascii="Times New Roman" w:hAnsi="Times New Roman" w:cs="Times New Roman"/>
          <w:sz w:val="28"/>
          <w:szCs w:val="28"/>
        </w:rPr>
        <w:t xml:space="preserve"> </w:t>
      </w:r>
      <w:r w:rsidR="00636D61" w:rsidRPr="006809F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659CD" w:rsidRPr="006809FF" w:rsidRDefault="006659CD" w:rsidP="001725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eastAsia="Times New Roman" w:hAnsi="Times New Roman" w:cs="Times New Roman"/>
          <w:sz w:val="28"/>
          <w:szCs w:val="28"/>
        </w:rPr>
        <w:t xml:space="preserve">Финансовый менеджмент - деятельность должностных лиц </w:t>
      </w:r>
      <w:r w:rsidRPr="006809FF">
        <w:rPr>
          <w:rFonts w:ascii="Times New Roman" w:eastAsia="Times New Roman" w:hAnsi="Times New Roman" w:cs="Times New Roman"/>
          <w:sz w:val="28"/>
          <w:szCs w:val="28"/>
        </w:rPr>
        <w:t>отдела образования</w:t>
      </w:r>
      <w:r w:rsidRPr="006809FF">
        <w:rPr>
          <w:rFonts w:ascii="Times New Roman" w:eastAsia="Times New Roman" w:hAnsi="Times New Roman" w:cs="Times New Roman"/>
          <w:sz w:val="28"/>
          <w:szCs w:val="28"/>
        </w:rPr>
        <w:t xml:space="preserve">, направленная на достижение заданных (непосредственных и (или) конечных) результатов деятельности отдела образования, включая исполнение муниципальных функций в целях обеспечения реализации </w:t>
      </w:r>
      <w:r w:rsidRPr="006809FF">
        <w:rPr>
          <w:rFonts w:ascii="Times New Roman" w:eastAsia="Times New Roman" w:hAnsi="Times New Roman" w:cs="Times New Roman"/>
          <w:sz w:val="28"/>
          <w:szCs w:val="28"/>
        </w:rPr>
        <w:lastRenderedPageBreak/>
        <w:t>предусмотренных законодательством Российской Федерации полномочий органов местного самоуправления</w:t>
      </w:r>
    </w:p>
    <w:p w:rsidR="00391F3A" w:rsidRPr="006809FF" w:rsidRDefault="00391F3A" w:rsidP="006B66A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1F3A" w:rsidRPr="006809FF" w:rsidRDefault="00391F3A" w:rsidP="00391F3A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Внутренний финансовый аудит в отделе образования осуществляется без образования структурного подразделения, путем наделения должностных лиц (сотрудников) полномочиями по осуществлению внутреннего финансового аудита.</w:t>
      </w:r>
    </w:p>
    <w:p w:rsidR="006B66A4" w:rsidRPr="006809FF" w:rsidRDefault="006B66A4" w:rsidP="006B66A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09FF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организацию внутреннего финансового аудита в </w:t>
      </w:r>
      <w:r w:rsidR="00391F3A" w:rsidRPr="006809FF">
        <w:rPr>
          <w:rFonts w:ascii="Times New Roman" w:eastAsia="Times New Roman" w:hAnsi="Times New Roman" w:cs="Times New Roman"/>
          <w:sz w:val="28"/>
          <w:szCs w:val="28"/>
        </w:rPr>
        <w:t>отделе образования</w:t>
      </w:r>
      <w:r w:rsidR="00391F3A" w:rsidRPr="006809FF">
        <w:rPr>
          <w:rFonts w:ascii="Times New Roman" w:hAnsi="Times New Roman" w:cs="Times New Roman"/>
          <w:sz w:val="28"/>
          <w:szCs w:val="28"/>
        </w:rPr>
        <w:t xml:space="preserve"> администрации Александровского муниципального округа Ставропольского края</w:t>
      </w:r>
      <w:r w:rsidRPr="006809FF">
        <w:rPr>
          <w:rFonts w:ascii="Times New Roman" w:eastAsia="Times New Roman" w:hAnsi="Times New Roman" w:cs="Times New Roman"/>
          <w:sz w:val="28"/>
          <w:szCs w:val="28"/>
        </w:rPr>
        <w:t xml:space="preserve"> единолично несет </w:t>
      </w:r>
      <w:r w:rsidR="00391F3A" w:rsidRPr="006809FF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Pr="006809FF">
        <w:rPr>
          <w:rFonts w:ascii="Times New Roman" w:eastAsia="Times New Roman" w:hAnsi="Times New Roman" w:cs="Times New Roman"/>
          <w:sz w:val="28"/>
          <w:szCs w:val="28"/>
        </w:rPr>
        <w:t xml:space="preserve"> и (или) лицо, его замещающее.</w:t>
      </w:r>
    </w:p>
    <w:p w:rsidR="003F00D3" w:rsidRPr="006809FF" w:rsidRDefault="003F00D3" w:rsidP="001725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6256" w:rsidRPr="00F11BAC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BAC">
        <w:rPr>
          <w:rFonts w:ascii="Times New Roman" w:hAnsi="Times New Roman" w:cs="Times New Roman"/>
          <w:sz w:val="28"/>
          <w:szCs w:val="28"/>
        </w:rPr>
        <w:t>II. Термины внутреннего финансового аудита и их определения</w:t>
      </w:r>
    </w:p>
    <w:p w:rsidR="00D36256" w:rsidRPr="006809FF" w:rsidRDefault="00D36256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2. В Порядке осуществления в</w:t>
      </w:r>
      <w:r w:rsidR="00867705" w:rsidRPr="006809FF">
        <w:rPr>
          <w:rFonts w:ascii="Times New Roman" w:hAnsi="Times New Roman" w:cs="Times New Roman"/>
          <w:sz w:val="28"/>
          <w:szCs w:val="28"/>
        </w:rPr>
        <w:t xml:space="preserve">нутреннего финансового аудита  </w:t>
      </w:r>
      <w:r w:rsidRPr="006809FF">
        <w:rPr>
          <w:rFonts w:ascii="Times New Roman" w:hAnsi="Times New Roman" w:cs="Times New Roman"/>
          <w:sz w:val="28"/>
          <w:szCs w:val="28"/>
        </w:rPr>
        <w:t xml:space="preserve">применяются термины в определенных  ниже значениях: 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- субъект внутреннего финансового аудита - уполномоченное должностное лицо (работник) отдела образования, наделенное полномочиями по осуществлению внутреннего финансового аудита;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- бюджетные процедуры - процедуры отдела образования результат </w:t>
      </w:r>
      <w:proofErr w:type="gramStart"/>
      <w:r w:rsidRPr="006809FF">
        <w:rPr>
          <w:rFonts w:ascii="Times New Roman" w:hAnsi="Times New Roman" w:cs="Times New Roman"/>
          <w:sz w:val="28"/>
          <w:szCs w:val="28"/>
        </w:rPr>
        <w:t>выполнения</w:t>
      </w:r>
      <w:proofErr w:type="gramEnd"/>
      <w:r w:rsidRPr="006809FF">
        <w:rPr>
          <w:rFonts w:ascii="Times New Roman" w:hAnsi="Times New Roman" w:cs="Times New Roman"/>
          <w:sz w:val="28"/>
          <w:szCs w:val="28"/>
        </w:rPr>
        <w:t xml:space="preserve"> которых влияет на значения показателей качества финансового менеджмента, определяемые в соответствии с порядком проведения мониторинга качества финансового менеджмента, предусмотренным пунктом 6 статьи 160.2-1 Бюджетного кодекса Российской Федерации (далее - значения показателей качества финансового менеджмента), в том числе процедуры по составлению и представлению сведений, необходимых для составления проекта бюджета, а также по исполнению бюджета, ведению бюджетного учета и составлению бюджетной отчетности;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09FF">
        <w:rPr>
          <w:rFonts w:ascii="Times New Roman" w:hAnsi="Times New Roman" w:cs="Times New Roman"/>
          <w:sz w:val="28"/>
          <w:szCs w:val="28"/>
        </w:rPr>
        <w:t>- операция (действие) по выполнению бюджетной процедуры - одна из совокупности операций (действий) по формированию документов, необходимых для выполнения бюджетной процедуры, и (или) по организации (обеспечению выполнения), выполнению бюджетной процедуры, в том числе контрольное действие, последовательное выполнение которых в соответствии с требованиями правовых актов, регулирующих бюджетные правоотношения, и ведомственных (внутренних) актов отдела образования позволяет достичь результат выполнения бюджетной процедуры;</w:t>
      </w:r>
      <w:proofErr w:type="gramEnd"/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- объект внутреннего финансового аудита - бюджетная процедура и (или) составляющие эту процедуру операции (действия) по выполнению бюджетной процедуры;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09FF">
        <w:rPr>
          <w:rFonts w:ascii="Times New Roman" w:hAnsi="Times New Roman" w:cs="Times New Roman"/>
          <w:sz w:val="28"/>
          <w:szCs w:val="28"/>
        </w:rPr>
        <w:t>- субъекты бюджетных процедур - начальники (заместители начальников) и должностные лица (работники) отдела образования, которые организуют (обеспечивают выполнение), выполняют бюджетные процедуры;</w:t>
      </w:r>
      <w:proofErr w:type="gramEnd"/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- аудиторское мероприятие - совокупность профессиональных действий уполномоченного должностного лица, выполняемых на основании </w:t>
      </w:r>
      <w:r w:rsidRPr="006809FF">
        <w:rPr>
          <w:rFonts w:ascii="Times New Roman" w:hAnsi="Times New Roman" w:cs="Times New Roman"/>
          <w:sz w:val="28"/>
          <w:szCs w:val="28"/>
        </w:rPr>
        <w:lastRenderedPageBreak/>
        <w:t>программы аудиторского мероприятия, в том числе действий по сбору аудиторских доказательств, формированию выводов, предложений и рекомендаций;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- аудиторские доказательства - документы и фактические данные, информация, отраженные в рабочей документац</w:t>
      </w:r>
      <w:proofErr w:type="gramStart"/>
      <w:r w:rsidRPr="006809FF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6809FF">
        <w:rPr>
          <w:rFonts w:ascii="Times New Roman" w:hAnsi="Times New Roman" w:cs="Times New Roman"/>
          <w:sz w:val="28"/>
          <w:szCs w:val="28"/>
        </w:rPr>
        <w:t>диторского мероприятия и используемые для формирования выводов, включая выводы о выявленных нарушениях и (или) недостатках, предложений и рекомендаций субъекта внутреннего финансового аудита по результатам проведения указанного мероприятия;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- программа аудиторского мероприятия - документ, содержащий основание и сроки проведения, цели и задачи, методы аудиторского мероприятия, наименование объект</w:t>
      </w:r>
      <w:proofErr w:type="gramStart"/>
      <w:r w:rsidRPr="006809FF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6809FF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6809FF">
        <w:rPr>
          <w:rFonts w:ascii="Times New Roman" w:hAnsi="Times New Roman" w:cs="Times New Roman"/>
          <w:sz w:val="28"/>
          <w:szCs w:val="28"/>
        </w:rPr>
        <w:t>) внутреннего финансового аудита и перечень вопросов, подлежащих изучению в ходе проведения аудиторского мероприятия, а также сведения об уполномоченном должностном лице;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- эксперт - физическое лицо, в том числе являющееся сотрудником экспертной (научной) или иной организации, обладающее специальными знаниями, умениями, профессиональными навыками и опытом по вопросам, подлежащим исследованию в соответствии с целями и задачами аудиторского мероприятия;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- план проведения аудиторских мероприятий - перечень планируемых к проведению в очередном финансовом году аудиторских мероприятий, в отношении каждого из которых указаны тема и дата (месяц) окончания указанного мероприятия;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- метод внутреннего финансового аудита - прием, применяемый при проведен</w:t>
      </w:r>
      <w:proofErr w:type="gramStart"/>
      <w:r w:rsidRPr="006809FF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6809FF">
        <w:rPr>
          <w:rFonts w:ascii="Times New Roman" w:hAnsi="Times New Roman" w:cs="Times New Roman"/>
          <w:sz w:val="28"/>
          <w:szCs w:val="28"/>
        </w:rPr>
        <w:t>диторского мероприятия уполномоченным должностным лицом, в зависимости от целей и задач аудиторского мероприятия, результатов оценки бюджетных рисков, степени обеспеченности ресурсами (временными, трудовыми, материальными, финансовыми и иными ресурсами, которые способны оказать влияние на качество проведения аудиторского мероприятия).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К методам внутреннего финансового аудита относятся: аналитические процедуры, инспектирование, пересчет, запрос, подтверждение, наблюдение, мониторинг процедур внутреннего финансового контроля.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Аналитические процедуры - метод внутреннего финансового аудита, представляющий собой анализ соотношений и закономерностей, основанный на полученной информации о выполнении бюджетных процедур, в том числе информации о нарушениях и (или) недостатках при выполнении бюджетных процедур и их причинах.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Инспектирование - метод внутреннего финансового аудита, представляющий собой изучение материальных активов и (или) документов и фактических данных, информации, связанных с осуществлением операций (действий) по выполнению бюджетных процедур.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Пересчет - метод внутреннего финансового аудита, представляющий собой проверку точности арифметических расчетов субъектов бюджетных процедур в документах (прикладных программных средствах, </w:t>
      </w:r>
      <w:r w:rsidRPr="006809FF">
        <w:rPr>
          <w:rFonts w:ascii="Times New Roman" w:hAnsi="Times New Roman" w:cs="Times New Roman"/>
          <w:sz w:val="28"/>
          <w:szCs w:val="28"/>
        </w:rPr>
        <w:lastRenderedPageBreak/>
        <w:t>информационных ресурсах), в том числе в первичных документах и записях в регистрах бюджетного учета, либо выполнение уполномоченным должностным лицом самостоятельных расчетов.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Запрос - метод внутреннего финансового аудита, представляющий собой обращение к лицам, располагающим документами и фактическими данными, информацией, необходимыми для проведения аудиторского мероприятия.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Подтверждение - метод внутреннего финансового аудита, представляющий собой процесс получения информации относительно конкретного вопроса, подлежащего изучению и оказывающего влияние на обоснованность полученных аудиторских доказательств, в результате которого подтверждаются определенные факты относительно информации, вызывающей сомнение у уполномоченного должностного лица.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Наблюдение - метод внутреннего финансового аудита, представляющий собой изучение действий субъектов бюджетных процедур, осуществляемых ими в ходе выполнения операций (действий) по выполнению бюджетных процедур.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Мониторинг процедур внутреннего финансового контроля - метод внутреннего финансового аудита, представляющий собой регулярный процесс изучения контрольных действий и их результатов, оценки надежности внутреннего финансового контроля, включая оценку организации, применения и достаточности контрольных действий. При проведении мониторинга процедур внутреннего финансового контроля устанавливаются взаимосвязи (связующие соотношения) между применяемыми контрольными действиями и бюджетными процедурами в целях оценки влияния внутреннего финансового контроля на минимизацию бюджетных рисков, а также в целях формирования и ведения реестра бюджетных рисков.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Внутренний финансовый контроль - внутренний процесс отдела образования, осуществляемый в целях соблюдения установленных правовыми актами, регулирующими бюджетные правоотношения, требований к исполнению своих бюджетных полномочий, в том числе осуществляемый посредством совершения контрольных действий.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09FF">
        <w:rPr>
          <w:rFonts w:ascii="Times New Roman" w:hAnsi="Times New Roman" w:cs="Times New Roman"/>
          <w:sz w:val="28"/>
          <w:szCs w:val="28"/>
        </w:rPr>
        <w:t>Контрольные действия - вид действий по выполнению бюджетной процедуры, совершаемых субъектами бюджетных процедур и (или) прикладными программными средствами, информационными ресурсами (с их использованием) перед, во время, после выполнения операций (действий) по выполнению бюджетных процедур, и осуществляемых в целях обеспечения (подтверждения) законности, целесообразности совершения указанных операций (действий), в том числе полноты и достоверности данных, используемых для их совершения, либо выявления и устранения</w:t>
      </w:r>
      <w:proofErr w:type="gramEnd"/>
      <w:r w:rsidRPr="006809FF">
        <w:rPr>
          <w:rFonts w:ascii="Times New Roman" w:hAnsi="Times New Roman" w:cs="Times New Roman"/>
          <w:sz w:val="28"/>
          <w:szCs w:val="28"/>
        </w:rPr>
        <w:t xml:space="preserve"> нарушений и (или) недостатков, в том числе их причин и условий.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Нарушение - несоблюдение установленных правовыми актами требований к организации (обеспечению выполнения), выполнению </w:t>
      </w:r>
      <w:r w:rsidRPr="006809FF">
        <w:rPr>
          <w:rFonts w:ascii="Times New Roman" w:hAnsi="Times New Roman" w:cs="Times New Roman"/>
          <w:sz w:val="28"/>
          <w:szCs w:val="28"/>
        </w:rPr>
        <w:lastRenderedPageBreak/>
        <w:t>бюджетной процедуры, в том числе к операции (действию) по выполнению бюджетной процедуры.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09FF">
        <w:rPr>
          <w:rFonts w:ascii="Times New Roman" w:hAnsi="Times New Roman" w:cs="Times New Roman"/>
          <w:sz w:val="28"/>
          <w:szCs w:val="28"/>
        </w:rPr>
        <w:t xml:space="preserve">Недостаток - правомерная и не являющаяся нарушением операция (действие) по выполнению бюджетной процедуры и (или) действие (бездействие) субъекта бюджетных процедур, которые оказывают негативное влияние на значения показателей качества финансового менеджмента </w:t>
      </w:r>
      <w:r w:rsidR="00A0226D" w:rsidRPr="006809FF">
        <w:rPr>
          <w:rFonts w:ascii="Times New Roman" w:hAnsi="Times New Roman" w:cs="Times New Roman"/>
          <w:sz w:val="28"/>
          <w:szCs w:val="28"/>
        </w:rPr>
        <w:t>отдела образования</w:t>
      </w:r>
      <w:r w:rsidRPr="006809FF">
        <w:rPr>
          <w:rFonts w:ascii="Times New Roman" w:hAnsi="Times New Roman" w:cs="Times New Roman"/>
          <w:sz w:val="28"/>
          <w:szCs w:val="28"/>
        </w:rPr>
        <w:t>, определяемое в соответствии с порядком проведения мониторинга качества финансового менеджмента, предусмотренным п. 6 ст. 160.2-1 Бюджетного кодекса Российской Федерации.</w:t>
      </w:r>
      <w:proofErr w:type="gramEnd"/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Результат выполнения бюджетной процедуры - сформированный (подписанный) в соответствии с требованиями к организации (обеспечению выполнения), выполнению бюджетной процедуры документ и (или) совершенное действие, в отношении которого нормативными правовыми актами, регулирующими бюджетные правоотношения, установлены форма, требования к содержанию, сроки и порядок выполнения.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Рабочая документация аудиторского мероприятия - совокупность документов и фактических данных, информации (материалов), подготавливаемых либо получаемых в связи с проведением аудиторского мероприятия (при выполнен</w:t>
      </w:r>
      <w:proofErr w:type="gramStart"/>
      <w:r w:rsidRPr="006809FF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6809FF">
        <w:rPr>
          <w:rFonts w:ascii="Times New Roman" w:hAnsi="Times New Roman" w:cs="Times New Roman"/>
          <w:sz w:val="28"/>
          <w:szCs w:val="28"/>
        </w:rPr>
        <w:t>диторских процедур), в том числе: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документы, отражающие подготовку к проведению аудиторского мероприятия, включая формирование его программы;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документы и фактические данные, информация, связанные с выполнением бюджетных процедур;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объяснения, полученные в ходе проведения аудиторского мероприятия, в том числе от субъектов бюджетных процедур;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информация о контрольных действиях, совершаемых при выполнении бюджетной процедуры, являющейся объектом внутреннего финансового аудита;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аналитические материалы, подготовленные в рамках проведения аудиторского мероприятия;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копии обращений к экспертам и (или) к лицам, располагающим документами и фактическими данными, информацией, необходимыми для проведения аудиторского мероприятия, направленных в ходе проведения аудиторского мероприятия, и полученные от них сведения.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Заключение - подписанный субъектом внутреннего финансового аудита документ, отражающий результаты проведения аудиторского мероприятия, включая описание выявленных нарушений и (или) недостатков, бюджетных рисков, и содержащий выводы, предложения и рекомендации, в том числе предложения по мерам минимизации (устранения) бюджетных рисков и по организации внутреннего финансового контроля.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Годовая отчетность о результатах деятельности субъекта внутреннего финансового аудита - информация, основанная на данных, отраженных в заключениях и реестре бюджетных рисков, в том числе информация о достоверности сформированной бюджетной отчетности, о принятых </w:t>
      </w:r>
      <w:r w:rsidRPr="006809FF">
        <w:rPr>
          <w:rFonts w:ascii="Times New Roman" w:hAnsi="Times New Roman" w:cs="Times New Roman"/>
          <w:sz w:val="28"/>
          <w:szCs w:val="28"/>
        </w:rPr>
        <w:lastRenderedPageBreak/>
        <w:t>(необходимых к принятию) мерах по повышению качества финансового менеджмента и минимизации (устранению) бюджетных рисков, о надежности внутреннего финансового контроля.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Бюджетный риск - возможное событие, негативно влияющее на результат выполнения бюджетной процедуры, в том числе на операцию (действие) по выполнению бюджетной процедуры, а также на качество финансового менеджмента </w:t>
      </w:r>
      <w:r w:rsidR="00C03344" w:rsidRPr="006809FF">
        <w:rPr>
          <w:rFonts w:ascii="Times New Roman" w:hAnsi="Times New Roman" w:cs="Times New Roman"/>
          <w:sz w:val="28"/>
          <w:szCs w:val="28"/>
        </w:rPr>
        <w:t>отдела образования</w:t>
      </w:r>
      <w:r w:rsidRPr="006809FF">
        <w:rPr>
          <w:rFonts w:ascii="Times New Roman" w:hAnsi="Times New Roman" w:cs="Times New Roman"/>
          <w:sz w:val="28"/>
          <w:szCs w:val="28"/>
        </w:rPr>
        <w:t>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Оценка бюджетного риска - осуществляемое субъектом внутреннего финансового аудита и субъектами бюджетных процедур выявление (обнаружение) бюджетного риска, а также определение значимости (уровня) бюджетного риска с применением критериев вероятности и степени влияния в целях формирования и ведения реестра бюджетных рисков.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Реестр бюджетных рисков – документ, используемый для сбора и анализа информации о бюджетных рисках и содержащий следующую информацию: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выявленные бюджетные риски во взаимосвязи с операциями (действиями) по выполнению бюджетных процедур;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причины и возможные последствия реализации бюджетного риска;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значимость (уровень) бюджетного риска;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владельцы бюджетного риска;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необходимость (отсутствие необходимости) и приоритетность принятия мер по минимизации (устранению) бюджетного риска;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предложения по мерам минимизации (устранения) бюджетных рисков и по организации внутреннего финансового контроля (рекомендуемые к осуществлению контрольные действия).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Актуализация реестра бюджетных рисков – регулярно (не реже одного раза в год) проводимая переоценка (определение значимости) бюджетных рисков, находящихся в реестре  бюджетных рисков, а также выявление  бюджетных рисков, присущих текущему и очередному финансовому году, в целях их включения в реестр бюджетных рисков.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09FF">
        <w:rPr>
          <w:rFonts w:ascii="Times New Roman" w:hAnsi="Times New Roman" w:cs="Times New Roman"/>
          <w:sz w:val="28"/>
          <w:szCs w:val="28"/>
        </w:rPr>
        <w:t>Владелец бюджетного риска - субъект бюджетных процедур, ответственный за выполнение (результаты выполнения) бюджетной процедуры, операции (действия) по выполнению бюджетной процедуры, в рамках которой выявлен бюджетный риск, в том числе ответственный за реализацию (выполнение) мер по минимизации (устранению) бюджетного риска.</w:t>
      </w:r>
      <w:proofErr w:type="gramEnd"/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Меры по минимизации (устранению) бюджетного риска - конкретные, достижимые и имеющие срок выполнения действия, направленные на снижение вероятности и (или) степени влияния бюджетного риска, устранение его причин, в том числе контрольные действия.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Риск искажения бюджетной отчетности - бюджетный риск, выражающийся в возможности допущения факта искажения бюджетной отчетности и (или) данных бюджетного учета, приводящих к искажению бюджетной отчетности.</w:t>
      </w:r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09FF">
        <w:rPr>
          <w:rFonts w:ascii="Times New Roman" w:hAnsi="Times New Roman" w:cs="Times New Roman"/>
          <w:sz w:val="28"/>
          <w:szCs w:val="28"/>
        </w:rPr>
        <w:lastRenderedPageBreak/>
        <w:t>Искажение бюджетной отчетности - отражение в бюджетной отчетности информации, которая содержит ошибки, приводящие к искажению информации об активах и обязательствах и (или) финансовом результате и допущенные в связи с нарушением единой методологии бюджетного учета, составления, представления и утверждения бюджетной отчетности, установленной в соответствии со статьями 165 и 264.1 Бюджетного кодекса Российской Федерации.</w:t>
      </w:r>
      <w:proofErr w:type="gramEnd"/>
    </w:p>
    <w:p w:rsidR="00E222E8" w:rsidRPr="006809FF" w:rsidRDefault="00E222E8" w:rsidP="00E222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Оценка риска искажения бюджетной отчетности - осуществляемое субъектом внутреннего финансового аудита и субъектами бюджетных процедур выявление (обнаружение) риска искажения бюджетной отчетности, влияющего на достоверность бюджетной отчетности, а также определение значимости (уровня) этого бюджетного риска с применением критериев существенности ошибки и вероятности допущения ошибки.</w:t>
      </w:r>
    </w:p>
    <w:p w:rsidR="00E222E8" w:rsidRPr="006809FF" w:rsidRDefault="00676DB6" w:rsidP="003F6CC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09FF">
        <w:rPr>
          <w:rFonts w:ascii="Times New Roman" w:eastAsia="Times New Roman" w:hAnsi="Times New Roman" w:cs="Times New Roman"/>
          <w:sz w:val="28"/>
          <w:szCs w:val="28"/>
        </w:rPr>
        <w:t>Финансовый менеджмент - деятельность должностных лиц отдела образования, направленная на достижение заданных (непосредственных и (или) конечных) результатов деятельности отдела образования, включая исполнение муниципальных функций в целях обеспечения реализации предусмотренных законодательством Российской Федерации полномочий органов местного самоуправления.</w:t>
      </w:r>
    </w:p>
    <w:p w:rsidR="00900C46" w:rsidRPr="006809FF" w:rsidRDefault="00900C46" w:rsidP="003F6CC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7B6D" w:rsidRPr="006809FF" w:rsidRDefault="000A7B6D" w:rsidP="000A7B6D">
      <w:pPr>
        <w:pStyle w:val="ConsPlusNormal"/>
        <w:ind w:firstLine="709"/>
        <w:jc w:val="center"/>
        <w:rPr>
          <w:b/>
          <w:sz w:val="28"/>
          <w:szCs w:val="28"/>
        </w:rPr>
      </w:pPr>
      <w:r w:rsidRPr="00F11BAC">
        <w:rPr>
          <w:sz w:val="28"/>
          <w:szCs w:val="28"/>
          <w:lang w:val="en-US"/>
        </w:rPr>
        <w:t>III</w:t>
      </w:r>
      <w:r w:rsidRPr="00F11BAC">
        <w:rPr>
          <w:sz w:val="28"/>
          <w:szCs w:val="28"/>
        </w:rPr>
        <w:t>. Организация внутреннего финансового аудита</w:t>
      </w:r>
      <w:r w:rsidR="000C3DAD" w:rsidRPr="00F11BAC">
        <w:rPr>
          <w:sz w:val="28"/>
          <w:szCs w:val="28"/>
        </w:rPr>
        <w:t>.</w:t>
      </w:r>
    </w:p>
    <w:p w:rsidR="000C3DAD" w:rsidRPr="006809FF" w:rsidRDefault="000C3DAD" w:rsidP="000A7B6D">
      <w:pPr>
        <w:pStyle w:val="ConsPlusNormal"/>
        <w:ind w:firstLine="709"/>
        <w:jc w:val="center"/>
        <w:rPr>
          <w:b/>
          <w:sz w:val="28"/>
          <w:szCs w:val="28"/>
        </w:rPr>
      </w:pP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3. Объектами внутреннего финансового аудита являются бюджетные процедуры и (или) составляющие эти процедуры операции (действия) по выполнению бюджетной процедуры, выполняемые должностными лицами (работниками) отдела образования.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</w:p>
    <w:p w:rsidR="000A7B6D" w:rsidRPr="006809FF" w:rsidRDefault="00D73C80" w:rsidP="000A7B6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4</w:t>
      </w:r>
      <w:r w:rsidR="000A7B6D" w:rsidRPr="006809FF">
        <w:rPr>
          <w:rFonts w:ascii="Times New Roman" w:hAnsi="Times New Roman" w:cs="Times New Roman"/>
          <w:sz w:val="28"/>
          <w:szCs w:val="28"/>
        </w:rPr>
        <w:t xml:space="preserve">. В целях оценки надежности внутреннего финансового контроля, осуществляемого в </w:t>
      </w:r>
      <w:r w:rsidR="008E0B05" w:rsidRPr="006809FF">
        <w:rPr>
          <w:rFonts w:ascii="Times New Roman" w:hAnsi="Times New Roman" w:cs="Times New Roman"/>
          <w:sz w:val="28"/>
          <w:szCs w:val="28"/>
        </w:rPr>
        <w:t>отделе образования</w:t>
      </w:r>
      <w:r w:rsidR="000A7B6D" w:rsidRPr="006809FF">
        <w:rPr>
          <w:rFonts w:ascii="Times New Roman" w:hAnsi="Times New Roman" w:cs="Times New Roman"/>
          <w:sz w:val="28"/>
          <w:szCs w:val="28"/>
        </w:rPr>
        <w:t>, а также подготовки предложений по его организации</w:t>
      </w:r>
      <w:r w:rsidR="000A7B6D" w:rsidRPr="006809FF">
        <w:rPr>
          <w:rFonts w:ascii="Times New Roman" w:hAnsi="Times New Roman" w:cs="Times New Roman"/>
        </w:rPr>
        <w:t xml:space="preserve"> </w:t>
      </w:r>
      <w:r w:rsidR="000A7B6D" w:rsidRPr="006809FF">
        <w:rPr>
          <w:rFonts w:ascii="Times New Roman" w:hAnsi="Times New Roman" w:cs="Times New Roman"/>
          <w:sz w:val="28"/>
          <w:szCs w:val="28"/>
        </w:rPr>
        <w:t>деятельность субъекта внутреннего финансового аудита должна быть направлена на решение, в частности, следующих задач: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809FF">
        <w:rPr>
          <w:sz w:val="28"/>
          <w:szCs w:val="28"/>
        </w:rPr>
        <w:t>а) установление достаточности и актуальности правовых актов и документов отдела образования, устанавливающих требования к организации (обеспечению выполнения), выполнению бюджетной процедуры, в том числе к операции (действию) по выполнению бюджетной процедуры (полноты регламентации процесса их выполнения) и (или) выявление несоответствия положений этих актов правовым актам, регулирующим бюджетные правоотношения, на момент совершения операции;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б) выявление избыточных (дублирующих друг друга) операций (действий) по выполнению бюджетной процедуры;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в) изучение наличия прав доступа пользователей (субъектов бюджетных процедур)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отдела образования, в </w:t>
      </w:r>
      <w:r w:rsidRPr="006809FF">
        <w:rPr>
          <w:sz w:val="28"/>
          <w:szCs w:val="28"/>
        </w:rPr>
        <w:lastRenderedPageBreak/>
        <w:t>целях формирования предложений и рекомендаций по предотвращению несанкционированного доступа к таким базам данных, вводу и выводу из них информации;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г) оценка степени соблюдения установленных правовыми актами,  регулирующими бюджетные правоотношения, требований к исполнению бюджетных полномочий, требований к организации (обеспечению выполнения), выполнению бюджетной процедуры, в том числе к операции (действию) по выполнению бюджетной процедуры;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д) формирование предложений и рекомендаций по совершенствованию организации (обеспечения выполнения), выполнения бюджетной процедуры;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809FF">
        <w:rPr>
          <w:sz w:val="28"/>
          <w:szCs w:val="28"/>
        </w:rPr>
        <w:t>е) изучение совершаемых субъектами бюджетных процедур и (или) прикладными программными средствами, информационными ресурсами контрольных действий и их результатов, в том числе анализ причин и условий нарушений и (или) недостатков (в случае их выявления), в целях определения операций (действий) по выполнению бюджетной процедуры, в отношении которых контрольные действия не осуществлялись и (или) осуществлялись не в полной мере;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ж) оценка организации, применения и достаточности совершаемых контрольных действий на предмет их соразмерности выявленным бюджетным рискам, а также способности предупреждать (не допускать) нарушения и (или) недостатки;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з) формирование предложений и рекомендаций по организации и применению контрольных действий в целях: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минимизации бюджетных рисков при выполнении бюджетных процедур, в том числе операций (действий) по выполнению бюджетной процедуры;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обеспечения отсутствия и (или) существенного снижения числа нарушений и (или) недостатков, а также устранения их причин и условий;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достижения </w:t>
      </w:r>
      <w:r w:rsidR="00AE6221" w:rsidRPr="006809FF">
        <w:rPr>
          <w:sz w:val="28"/>
          <w:szCs w:val="28"/>
        </w:rPr>
        <w:t>отделом образования</w:t>
      </w:r>
      <w:r w:rsidRPr="006809FF">
        <w:rPr>
          <w:sz w:val="28"/>
          <w:szCs w:val="28"/>
        </w:rPr>
        <w:t xml:space="preserve"> значений показателей качества финансового менеджмента.</w:t>
      </w:r>
    </w:p>
    <w:p w:rsidR="006D2C41" w:rsidRPr="006809FF" w:rsidRDefault="00B6752D" w:rsidP="006D2C41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5</w:t>
      </w:r>
      <w:r w:rsidR="000A7B6D" w:rsidRPr="006809FF">
        <w:rPr>
          <w:sz w:val="28"/>
          <w:szCs w:val="28"/>
        </w:rPr>
        <w:t xml:space="preserve">. </w:t>
      </w:r>
      <w:proofErr w:type="gramStart"/>
      <w:r w:rsidR="006D2C41" w:rsidRPr="006809FF">
        <w:rPr>
          <w:sz w:val="28"/>
          <w:szCs w:val="28"/>
        </w:rPr>
        <w:t xml:space="preserve">В связи с передачей </w:t>
      </w:r>
      <w:r w:rsidR="006D2C41" w:rsidRPr="006809FF">
        <w:rPr>
          <w:sz w:val="28"/>
          <w:szCs w:val="28"/>
        </w:rPr>
        <w:t>отделом образования</w:t>
      </w:r>
      <w:r w:rsidR="006D2C41" w:rsidRPr="006809FF">
        <w:rPr>
          <w:sz w:val="28"/>
          <w:szCs w:val="28"/>
        </w:rPr>
        <w:t xml:space="preserve"> централизуемых полномочий по ведению бюджетного учета, составлению и представлению бюджетной отчетности муниципальному казенному учреждению «Учетный центр Александровского муниципального округа Ставропольского края» (далее – уполномоченное учреждение) в целях формирования заключения о степени надежности внутреннего финансового контроля в отношении отдельных операций по выполнению бюджетных процедур учета и отчетности, связанных с обеспечением документального оформления фактов хозяйственной жизни и</w:t>
      </w:r>
      <w:proofErr w:type="gramEnd"/>
      <w:r w:rsidR="006D2C41" w:rsidRPr="006809FF">
        <w:rPr>
          <w:sz w:val="28"/>
          <w:szCs w:val="28"/>
        </w:rPr>
        <w:t xml:space="preserve"> представлением информации и (или) документов (сведений), необходимых для осуществления централизуемых полномочий и о наличии фактов и (или) признаков, которые оказывают или могут оказать существенное влияние на достоверность бюджетной отчетности и порядок ведения бюджетного учета деятельность субъекта внутреннего финансового аудита должна быть направлена на решение, в частности, следующих задач:</w:t>
      </w:r>
    </w:p>
    <w:p w:rsidR="006D2C41" w:rsidRPr="006D2C41" w:rsidRDefault="006D2C41" w:rsidP="006D2C4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C41">
        <w:rPr>
          <w:rFonts w:ascii="Times New Roman" w:eastAsia="Times New Roman" w:hAnsi="Times New Roman" w:cs="Times New Roman"/>
          <w:sz w:val="28"/>
          <w:szCs w:val="28"/>
        </w:rPr>
        <w:t xml:space="preserve">а) подтверждение законности, своевременности и полноты </w:t>
      </w:r>
      <w:proofErr w:type="gramStart"/>
      <w:r w:rsidRPr="006D2C41">
        <w:rPr>
          <w:rFonts w:ascii="Times New Roman" w:eastAsia="Times New Roman" w:hAnsi="Times New Roman" w:cs="Times New Roman"/>
          <w:sz w:val="28"/>
          <w:szCs w:val="28"/>
        </w:rPr>
        <w:lastRenderedPageBreak/>
        <w:t>формирования</w:t>
      </w:r>
      <w:proofErr w:type="gramEnd"/>
      <w:r w:rsidRPr="006D2C41">
        <w:rPr>
          <w:rFonts w:ascii="Times New Roman" w:eastAsia="Times New Roman" w:hAnsi="Times New Roman" w:cs="Times New Roman"/>
          <w:sz w:val="28"/>
          <w:szCs w:val="28"/>
        </w:rPr>
        <w:t xml:space="preserve"> финансовых и первичных учетных документов, а также своевременности передачи для регистрации в уполномоченное учреждение первичных учетных документов, которыми оформлены факты хозяйственной жизни;</w:t>
      </w:r>
    </w:p>
    <w:p w:rsidR="006D2C41" w:rsidRPr="006D2C41" w:rsidRDefault="006D2C41" w:rsidP="006D2C4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C41">
        <w:rPr>
          <w:rFonts w:ascii="Times New Roman" w:eastAsia="Times New Roman" w:hAnsi="Times New Roman" w:cs="Times New Roman"/>
          <w:sz w:val="28"/>
          <w:szCs w:val="28"/>
        </w:rPr>
        <w:t>б) подтверждение достижения целей и соблюдения установленных требований к проведению инвентаризации активов и обязательств;</w:t>
      </w:r>
    </w:p>
    <w:p w:rsidR="006D2C41" w:rsidRPr="006D2C41" w:rsidRDefault="006D2C41" w:rsidP="006D2C4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C41">
        <w:rPr>
          <w:rFonts w:ascii="Times New Roman" w:eastAsia="Times New Roman" w:hAnsi="Times New Roman" w:cs="Times New Roman"/>
          <w:sz w:val="28"/>
          <w:szCs w:val="28"/>
        </w:rPr>
        <w:t>в) подтверждение достоверности и соблюдения требования полноты, нейтральности и отсутствия существенных ошибок в Пояснительной записке;</w:t>
      </w:r>
    </w:p>
    <w:p w:rsidR="006D2C41" w:rsidRPr="006D2C41" w:rsidRDefault="006D2C41" w:rsidP="006D2C4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C41">
        <w:rPr>
          <w:rFonts w:ascii="Times New Roman" w:eastAsia="Times New Roman" w:hAnsi="Times New Roman" w:cs="Times New Roman"/>
          <w:sz w:val="28"/>
          <w:szCs w:val="28"/>
        </w:rPr>
        <w:t>г) выявление фактов и (или) признаков, влияющих на достоверность бюджетной отчетности и порядок ведения бюджетного учета;</w:t>
      </w:r>
    </w:p>
    <w:p w:rsidR="006D2C41" w:rsidRPr="006809FF" w:rsidRDefault="006D2C41" w:rsidP="006D2C41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д) оценка организации, применения и достаточности совершаемых контрольных действий.</w:t>
      </w:r>
    </w:p>
    <w:p w:rsidR="001C20F8" w:rsidRPr="006809FF" w:rsidRDefault="00B6752D" w:rsidP="001C20F8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6</w:t>
      </w:r>
      <w:r w:rsidR="000A7B6D" w:rsidRPr="006809FF">
        <w:rPr>
          <w:sz w:val="28"/>
          <w:szCs w:val="28"/>
        </w:rPr>
        <w:t xml:space="preserve">. </w:t>
      </w:r>
      <w:r w:rsidR="001C20F8" w:rsidRPr="006809FF">
        <w:rPr>
          <w:sz w:val="28"/>
          <w:szCs w:val="28"/>
        </w:rPr>
        <w:t>В целях повышения качества финансового менеджмента, в том числе подготовки предложений о повышении результативности и экономности использования бюджетных средств, деятельность субъекта внутреннего финансового аудита должна быть направлена на решение, в частности, следующих задач: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C20F8">
        <w:rPr>
          <w:rFonts w:ascii="Times New Roman" w:eastAsia="Times New Roman" w:hAnsi="Times New Roman" w:cs="Times New Roman"/>
          <w:sz w:val="28"/>
          <w:szCs w:val="28"/>
        </w:rPr>
        <w:t xml:space="preserve">а) оценка исполнения бюджетных полномочий </w:t>
      </w:r>
      <w:r w:rsidRPr="006809FF">
        <w:rPr>
          <w:rFonts w:ascii="Times New Roman" w:eastAsia="Times New Roman" w:hAnsi="Times New Roman" w:cs="Times New Roman"/>
          <w:sz w:val="28"/>
          <w:szCs w:val="28"/>
        </w:rPr>
        <w:t>отдела образования</w:t>
      </w:r>
      <w:r w:rsidRPr="001C20F8">
        <w:rPr>
          <w:rFonts w:ascii="Times New Roman" w:eastAsia="Times New Roman" w:hAnsi="Times New Roman" w:cs="Times New Roman"/>
          <w:sz w:val="28"/>
          <w:szCs w:val="28"/>
        </w:rPr>
        <w:t xml:space="preserve"> во взаимосвязи с результатами проведения мониторинга качества финансового менеджмента и необходимостью достижения значений показателей качества финансового менеджмента, в том числе целевых значений, в целях формирования и предоставления предложений о повышении качества финансового менеджмента;</w:t>
      </w:r>
      <w:proofErr w:type="gramEnd"/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0F8">
        <w:rPr>
          <w:rFonts w:ascii="Times New Roman" w:eastAsia="Times New Roman" w:hAnsi="Times New Roman" w:cs="Times New Roman"/>
          <w:sz w:val="28"/>
          <w:szCs w:val="28"/>
        </w:rPr>
        <w:t>б) оценка исполнения бюджетных процедур, в том числе операций (действий) по выполнению бюджетных процедур, включая, в частности, оценку: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0F8">
        <w:rPr>
          <w:rFonts w:ascii="Times New Roman" w:eastAsia="Times New Roman" w:hAnsi="Times New Roman" w:cs="Times New Roman"/>
          <w:sz w:val="28"/>
          <w:szCs w:val="28"/>
        </w:rPr>
        <w:t xml:space="preserve">порядка формирования (актуализации), достаточности и актуальности внутренних актов и документов </w:t>
      </w:r>
      <w:r w:rsidRPr="006809FF">
        <w:rPr>
          <w:rFonts w:ascii="Times New Roman" w:eastAsia="Times New Roman" w:hAnsi="Times New Roman" w:cs="Times New Roman"/>
          <w:sz w:val="28"/>
          <w:szCs w:val="28"/>
        </w:rPr>
        <w:t>отдела образования</w:t>
      </w:r>
      <w:r w:rsidRPr="001C20F8">
        <w:rPr>
          <w:rFonts w:ascii="Times New Roman" w:eastAsia="Times New Roman" w:hAnsi="Times New Roman" w:cs="Times New Roman"/>
          <w:sz w:val="28"/>
          <w:szCs w:val="28"/>
        </w:rPr>
        <w:t>, устанавливающих требования к организации (обеспечению выполнения), выполнению бюджетных процедур и результатам выполнения бюджетных процедур;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0F8">
        <w:rPr>
          <w:rFonts w:ascii="Times New Roman" w:eastAsia="Times New Roman" w:hAnsi="Times New Roman" w:cs="Times New Roman"/>
          <w:sz w:val="28"/>
          <w:szCs w:val="28"/>
        </w:rPr>
        <w:t>своевременности доведения и полноты распределения бюджетных ассигнований;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0F8">
        <w:rPr>
          <w:rFonts w:ascii="Times New Roman" w:eastAsia="Times New Roman" w:hAnsi="Times New Roman" w:cs="Times New Roman"/>
          <w:sz w:val="28"/>
          <w:szCs w:val="28"/>
        </w:rPr>
        <w:t>своевременности и равномерности принятия и исполнения бюджетных обязательств с учетом особенностей выполняемых функций и полномочий в течение финансового года;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0F8">
        <w:rPr>
          <w:rFonts w:ascii="Times New Roman" w:eastAsia="Times New Roman" w:hAnsi="Times New Roman" w:cs="Times New Roman"/>
          <w:sz w:val="28"/>
          <w:szCs w:val="28"/>
        </w:rPr>
        <w:t>качества обоснований изменений в сводную бюджетную роспись, бюджетную роспись, бюджетную смету;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0F8">
        <w:rPr>
          <w:rFonts w:ascii="Times New Roman" w:eastAsia="Times New Roman" w:hAnsi="Times New Roman" w:cs="Times New Roman"/>
          <w:sz w:val="28"/>
          <w:szCs w:val="28"/>
        </w:rPr>
        <w:t>соответствия объемов осуществленных кассовых расходов прогнозным показателям кассового планирования;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0F8">
        <w:rPr>
          <w:rFonts w:ascii="Times New Roman" w:eastAsia="Times New Roman" w:hAnsi="Times New Roman" w:cs="Times New Roman"/>
          <w:sz w:val="28"/>
          <w:szCs w:val="28"/>
        </w:rPr>
        <w:t>наличия, объема и структуры дебиторской и кредиторской задолженности, в том числе просроченной;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0F8">
        <w:rPr>
          <w:rFonts w:ascii="Times New Roman" w:eastAsia="Times New Roman" w:hAnsi="Times New Roman" w:cs="Times New Roman"/>
          <w:sz w:val="28"/>
          <w:szCs w:val="28"/>
        </w:rPr>
        <w:t>соответствия кассового исполнения бюджета по доходам прогнозу поступлений по доходам, а также оценку причин отклонения прогнозных показателей от кассового исполнения бюджета по доходам;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0F8">
        <w:rPr>
          <w:rFonts w:ascii="Times New Roman" w:eastAsia="Times New Roman" w:hAnsi="Times New Roman" w:cs="Times New Roman"/>
          <w:sz w:val="28"/>
          <w:szCs w:val="28"/>
        </w:rPr>
        <w:t xml:space="preserve">в) определение влияния прикладных программных средств, </w:t>
      </w:r>
      <w:r w:rsidRPr="001C20F8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информационных ресурсов на результат выполнения бюджетной процедуры, на операцию (действие) по выполнению бюджетной процедуры, и формирование предложений и рекомендаций по совершенствованию этих средств и повышению эффективности их применения;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C20F8">
        <w:rPr>
          <w:rFonts w:ascii="Times New Roman" w:eastAsia="Times New Roman" w:hAnsi="Times New Roman" w:cs="Times New Roman"/>
          <w:sz w:val="28"/>
          <w:szCs w:val="28"/>
        </w:rPr>
        <w:t xml:space="preserve">г) формирование предложений и рекомендаций по предотвращению недостатков и нарушений, совершенствованию качества исполнения бюджетных полномочий </w:t>
      </w:r>
      <w:r w:rsidR="00091431" w:rsidRPr="006809FF">
        <w:rPr>
          <w:rFonts w:ascii="Times New Roman" w:eastAsia="Times New Roman" w:hAnsi="Times New Roman" w:cs="Times New Roman"/>
          <w:sz w:val="28"/>
          <w:szCs w:val="28"/>
        </w:rPr>
        <w:t>отдела образования</w:t>
      </w:r>
      <w:r w:rsidRPr="001C20F8">
        <w:rPr>
          <w:rFonts w:ascii="Times New Roman" w:eastAsia="Times New Roman" w:hAnsi="Times New Roman" w:cs="Times New Roman"/>
          <w:sz w:val="28"/>
          <w:szCs w:val="28"/>
        </w:rPr>
        <w:t>, совершенствованию информационного взаимодействия и (или) разграничению полномочий между субъектами бюджетных процедур при организации (обеспечении выполнения), выполнении бюджетных процедур, в том числе операций (действий) по выполнению бюджетной процедуры, а также по повышению квалификации субъектов бюджетных процедур, проведению их профессиональной подготовки;</w:t>
      </w:r>
      <w:proofErr w:type="gramEnd"/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0F8">
        <w:rPr>
          <w:rFonts w:ascii="Times New Roman" w:eastAsia="Times New Roman" w:hAnsi="Times New Roman" w:cs="Times New Roman"/>
          <w:sz w:val="28"/>
          <w:szCs w:val="28"/>
        </w:rPr>
        <w:t xml:space="preserve">д) оценка результатов исполнения направленных на повышение </w:t>
      </w:r>
      <w:proofErr w:type="gramStart"/>
      <w:r w:rsidRPr="001C20F8">
        <w:rPr>
          <w:rFonts w:ascii="Times New Roman" w:eastAsia="Times New Roman" w:hAnsi="Times New Roman" w:cs="Times New Roman"/>
          <w:sz w:val="28"/>
          <w:szCs w:val="28"/>
        </w:rPr>
        <w:t>качества финансового менеджмента решений субъектов бюджетных процедур</w:t>
      </w:r>
      <w:proofErr w:type="gramEnd"/>
      <w:r w:rsidRPr="001C20F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0F8">
        <w:rPr>
          <w:rFonts w:ascii="Times New Roman" w:eastAsia="Times New Roman" w:hAnsi="Times New Roman" w:cs="Times New Roman"/>
          <w:sz w:val="28"/>
          <w:szCs w:val="28"/>
        </w:rPr>
        <w:t xml:space="preserve">е) оценка экономности и результативности использования бюджетных средств </w:t>
      </w:r>
      <w:r w:rsidR="00091431" w:rsidRPr="006809FF">
        <w:rPr>
          <w:rFonts w:ascii="Times New Roman" w:eastAsia="Times New Roman" w:hAnsi="Times New Roman" w:cs="Times New Roman"/>
          <w:sz w:val="28"/>
          <w:szCs w:val="28"/>
        </w:rPr>
        <w:t>отдела образования</w:t>
      </w:r>
      <w:r w:rsidRPr="001C20F8">
        <w:rPr>
          <w:rFonts w:ascii="Times New Roman" w:eastAsia="Times New Roman" w:hAnsi="Times New Roman" w:cs="Times New Roman"/>
          <w:sz w:val="28"/>
          <w:szCs w:val="28"/>
        </w:rPr>
        <w:t xml:space="preserve"> с учетом принципа эффективности использования бюджетных средств, в том числе путем формирования субъектом внутреннего финансового аудита суждения о: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0F8">
        <w:rPr>
          <w:rFonts w:ascii="Times New Roman" w:eastAsia="Times New Roman" w:hAnsi="Times New Roman" w:cs="Times New Roman"/>
          <w:sz w:val="28"/>
          <w:szCs w:val="28"/>
        </w:rPr>
        <w:t>возможности достижения заданных результатов с использованием наименьшего объема бюджетных средств (экономности) при выполнении мероприятий;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0F8">
        <w:rPr>
          <w:rFonts w:ascii="Times New Roman" w:eastAsia="Times New Roman" w:hAnsi="Times New Roman" w:cs="Times New Roman"/>
          <w:sz w:val="28"/>
          <w:szCs w:val="28"/>
        </w:rPr>
        <w:t>возможности достижения наилучшего результата с использованием определенного бюджетом объема средств (результативности);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0F8">
        <w:rPr>
          <w:rFonts w:ascii="Times New Roman" w:eastAsia="Times New Roman" w:hAnsi="Times New Roman" w:cs="Times New Roman"/>
          <w:sz w:val="28"/>
          <w:szCs w:val="28"/>
        </w:rPr>
        <w:t xml:space="preserve">степени обеспеченности и качестве распределения и использования ресурсов (временных, трудовых, материальных, финансовых и иных ресурсов, которые способны оказать влияние на качество исполнения бюджетных полномочий </w:t>
      </w:r>
      <w:r w:rsidR="00091431" w:rsidRPr="006809FF">
        <w:rPr>
          <w:rFonts w:ascii="Times New Roman" w:eastAsia="Times New Roman" w:hAnsi="Times New Roman" w:cs="Times New Roman"/>
          <w:sz w:val="28"/>
          <w:szCs w:val="28"/>
        </w:rPr>
        <w:t>отдела образования</w:t>
      </w:r>
      <w:r w:rsidRPr="001C20F8">
        <w:rPr>
          <w:rFonts w:ascii="Times New Roman" w:eastAsia="Times New Roman" w:hAnsi="Times New Roman" w:cs="Times New Roman"/>
          <w:sz w:val="28"/>
          <w:szCs w:val="28"/>
        </w:rPr>
        <w:t>), в том числе о возможности использования наименьшего объема ресурсов для достижения заданных результатов;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0F8">
        <w:rPr>
          <w:rFonts w:ascii="Times New Roman" w:eastAsia="Times New Roman" w:hAnsi="Times New Roman" w:cs="Times New Roman"/>
          <w:sz w:val="28"/>
          <w:szCs w:val="28"/>
        </w:rPr>
        <w:t>обоснованности использования и эффективности управления муниципальным имуществом во взаимосвязи с использованием бюджетных средств на содержание этого имущества;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0F8">
        <w:rPr>
          <w:rFonts w:ascii="Times New Roman" w:eastAsia="Times New Roman" w:hAnsi="Times New Roman" w:cs="Times New Roman"/>
          <w:sz w:val="28"/>
          <w:szCs w:val="28"/>
        </w:rPr>
        <w:t xml:space="preserve">обоснованности и эффективности использования бюджетных средств на выполнение мероприятий по информатизации деятельности </w:t>
      </w:r>
      <w:r w:rsidR="00B01F18" w:rsidRPr="006809FF">
        <w:rPr>
          <w:rFonts w:ascii="Times New Roman" w:eastAsia="Times New Roman" w:hAnsi="Times New Roman" w:cs="Times New Roman"/>
          <w:sz w:val="28"/>
          <w:szCs w:val="28"/>
        </w:rPr>
        <w:t>отдела образования</w:t>
      </w:r>
      <w:r w:rsidRPr="001C20F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C20F8">
        <w:rPr>
          <w:rFonts w:ascii="Times New Roman" w:eastAsia="Times New Roman" w:hAnsi="Times New Roman" w:cs="Times New Roman"/>
          <w:sz w:val="28"/>
          <w:szCs w:val="28"/>
        </w:rPr>
        <w:t>качестве</w:t>
      </w:r>
      <w:proofErr w:type="gramEnd"/>
      <w:r w:rsidRPr="001C20F8">
        <w:rPr>
          <w:rFonts w:ascii="Times New Roman" w:eastAsia="Times New Roman" w:hAnsi="Times New Roman" w:cs="Times New Roman"/>
          <w:sz w:val="28"/>
          <w:szCs w:val="28"/>
        </w:rPr>
        <w:t xml:space="preserve"> формирования, утверждения и ведения планов-графиков закупок;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C20F8">
        <w:rPr>
          <w:rFonts w:ascii="Times New Roman" w:eastAsia="Times New Roman" w:hAnsi="Times New Roman" w:cs="Times New Roman"/>
          <w:sz w:val="28"/>
          <w:szCs w:val="28"/>
        </w:rPr>
        <w:t xml:space="preserve">обоснованности объектов закупок, в том числе обоснованности объема финансового обеспечения для осуществления закупки, сроков (периодичности) осуществления планируемых закупок, а также начальных (максимальных) цен контрактов, цен контрактов, заключаемых с единственным поставщиком (подрядчиком, исполнителем), начальных цен единиц товаров, работ, услуг, начальных сумм цен единиц товаров, работ, </w:t>
      </w:r>
      <w:r w:rsidRPr="001C20F8">
        <w:rPr>
          <w:rFonts w:ascii="Times New Roman" w:eastAsia="Times New Roman" w:hAnsi="Times New Roman" w:cs="Times New Roman"/>
          <w:sz w:val="28"/>
          <w:szCs w:val="28"/>
        </w:rPr>
        <w:lastRenderedPageBreak/>
        <w:t>услуг;</w:t>
      </w:r>
      <w:proofErr w:type="gramEnd"/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0F8">
        <w:rPr>
          <w:rFonts w:ascii="Times New Roman" w:eastAsia="Times New Roman" w:hAnsi="Times New Roman" w:cs="Times New Roman"/>
          <w:sz w:val="28"/>
          <w:szCs w:val="28"/>
        </w:rPr>
        <w:t xml:space="preserve">обоснованности выбора способов определения поставщика (подрядчика, исполнителя) в соответствии со статьей 24 Федерального закона от 5 апреля </w:t>
      </w:r>
      <w:smartTag w:uri="urn:schemas-microsoft-com:office:smarttags" w:element="metricconverter">
        <w:smartTagPr>
          <w:attr w:name="ProductID" w:val="2013 г"/>
        </w:smartTagPr>
        <w:r w:rsidRPr="001C20F8">
          <w:rPr>
            <w:rFonts w:ascii="Times New Roman" w:eastAsia="Times New Roman" w:hAnsi="Times New Roman" w:cs="Times New Roman"/>
            <w:sz w:val="28"/>
            <w:szCs w:val="28"/>
          </w:rPr>
          <w:t>2013 г</w:t>
        </w:r>
      </w:smartTag>
      <w:r w:rsidRPr="001C20F8">
        <w:rPr>
          <w:rFonts w:ascii="Times New Roman" w:eastAsia="Times New Roman" w:hAnsi="Times New Roman" w:cs="Times New Roman"/>
          <w:sz w:val="28"/>
          <w:szCs w:val="28"/>
        </w:rPr>
        <w:t>. №44-ФЗ «О контрактной системе в сфере закупок товаров, работ, услуг для обеспечения государственных и муниципальных нужд» с целью достижения экономии бюджетных средств;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0F8">
        <w:rPr>
          <w:rFonts w:ascii="Times New Roman" w:eastAsia="Times New Roman" w:hAnsi="Times New Roman" w:cs="Times New Roman"/>
          <w:sz w:val="28"/>
          <w:szCs w:val="28"/>
        </w:rPr>
        <w:t>влияния выбранных способов определения поставщика (подрядчика, исполнителя) на экономию бюджетных средств;</w:t>
      </w:r>
    </w:p>
    <w:p w:rsidR="001C20F8" w:rsidRPr="001C20F8" w:rsidRDefault="001C20F8" w:rsidP="001C2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C20F8">
        <w:rPr>
          <w:rFonts w:ascii="Times New Roman" w:eastAsia="Times New Roman" w:hAnsi="Times New Roman" w:cs="Times New Roman"/>
          <w:sz w:val="28"/>
          <w:szCs w:val="28"/>
        </w:rPr>
        <w:t>соответствии поставленного товара, выполненной работы (ее результата) или оказанной услуги целям осуществления закупки, а также об эффективности использования этих товаров, работ или услуг, в том числе во взаимосвязи с расходами бюджета на осуществление закупок и в целях подготовки предложений и рекомендаций, направленных на повышение результативности и экономии использования бюджетных средств;</w:t>
      </w:r>
      <w:proofErr w:type="gramEnd"/>
    </w:p>
    <w:p w:rsidR="001C20F8" w:rsidRPr="006809FF" w:rsidRDefault="001C20F8" w:rsidP="001C20F8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809FF">
        <w:rPr>
          <w:sz w:val="28"/>
          <w:szCs w:val="28"/>
        </w:rPr>
        <w:t xml:space="preserve">соответствии контрактного управляющего требованиям, установленным статьями 9 и 38 Федерального закона от 5 апреля </w:t>
      </w:r>
      <w:smartTag w:uri="urn:schemas-microsoft-com:office:smarttags" w:element="metricconverter">
        <w:smartTagPr>
          <w:attr w:name="ProductID" w:val="2013 г"/>
        </w:smartTagPr>
        <w:r w:rsidRPr="006809FF">
          <w:rPr>
            <w:sz w:val="28"/>
            <w:szCs w:val="28"/>
          </w:rPr>
          <w:t>2013 г</w:t>
        </w:r>
      </w:smartTag>
      <w:r w:rsidRPr="006809FF">
        <w:rPr>
          <w:sz w:val="28"/>
          <w:szCs w:val="28"/>
        </w:rPr>
        <w:t>. №44-ФЗ «О контрактной системе в сфере закупок товаров, работ, услуг для обеспечения государственных и муниципальных нужд», в том числе о достаточности мер по поддержанию и повышению уровня квалификации и профессионального образования должностных лиц, занятых в сфере закупок</w:t>
      </w:r>
      <w:r w:rsidRPr="006809FF">
        <w:rPr>
          <w:sz w:val="28"/>
          <w:szCs w:val="28"/>
        </w:rPr>
        <w:t>.</w:t>
      </w:r>
      <w:proofErr w:type="gramEnd"/>
    </w:p>
    <w:p w:rsidR="000A7B6D" w:rsidRPr="006809FF" w:rsidRDefault="00B6752D" w:rsidP="001C20F8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7</w:t>
      </w:r>
      <w:r w:rsidR="000A7B6D" w:rsidRPr="006809FF">
        <w:rPr>
          <w:sz w:val="28"/>
          <w:szCs w:val="28"/>
        </w:rPr>
        <w:t>. Деятельность субъекта внутреннего финансового аудита основывается на принципах законности, функциональной независимости, объективности, компетентности, профессионального скептицизма, системности, эффективности, ответственности и стандартизации.</w:t>
      </w:r>
    </w:p>
    <w:p w:rsidR="000A7B6D" w:rsidRPr="006809FF" w:rsidRDefault="00B6752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8</w:t>
      </w:r>
      <w:r w:rsidR="000A7B6D" w:rsidRPr="006809FF">
        <w:rPr>
          <w:sz w:val="28"/>
          <w:szCs w:val="28"/>
        </w:rPr>
        <w:t>. Для сбора и анализа информации о бюджетных рисках и их оценки ведется реестр бюджетных рисков отдела образования по форме согласно приложению 2 к настоящему Порядку.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Реестр бюджетных рисков отдела образования должен включать  следующую информацию в отношении каждого выявленного бюджетного риска: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а) наименование операций (действий) по выполнению бюджетной процедуры, в которых выявлен бюджетный риск;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б) описание выявленного бюджетного риска и его причин;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в) возможные последствия реализации бюджетного риска;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г) значимость (уровень) бюджетного риска (в том числе оценка вероятности и степени влияния бюджетного риска);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д) владельцы  бюджетного риска;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е) необходимость (отсутствие необходимости) и приоритетность принятия мер по минимизации (устранению) бюджетного риска;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ж) предложения по мерам по минимизации (устранения) бюджетных рисков, включая меры по организации внутреннего финансового контроля (рекомендуемые к осуществлению контрольные действия).</w:t>
      </w:r>
    </w:p>
    <w:p w:rsidR="000A7B6D" w:rsidRPr="006809FF" w:rsidRDefault="00B6752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9</w:t>
      </w:r>
      <w:r w:rsidR="000A7B6D" w:rsidRPr="006809FF">
        <w:rPr>
          <w:sz w:val="28"/>
          <w:szCs w:val="28"/>
        </w:rPr>
        <w:t xml:space="preserve">. В реестр бюджетных рисков включаются операции  (действия) по выполнению бюджетной </w:t>
      </w:r>
      <w:proofErr w:type="gramStart"/>
      <w:r w:rsidR="000A7B6D" w:rsidRPr="006809FF">
        <w:rPr>
          <w:sz w:val="28"/>
          <w:szCs w:val="28"/>
        </w:rPr>
        <w:t>процедуры</w:t>
      </w:r>
      <w:proofErr w:type="gramEnd"/>
      <w:r w:rsidR="000A7B6D" w:rsidRPr="006809FF">
        <w:rPr>
          <w:sz w:val="28"/>
          <w:szCs w:val="28"/>
        </w:rPr>
        <w:t xml:space="preserve"> как со значимыми  бюджетными рисками, так и с незначимыми бюджетными рисками.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lastRenderedPageBreak/>
        <w:t xml:space="preserve"> При формировании и ведении реестра бюджетных рисков отдела образования обеспечивается возможность ранжирования бюджетных рисков по значимости (уровню) от наиболее значимого к наименее значимому (незначимому) бюджетному риску, а также возможность актуализации реестра бюджетных рисков.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Информация, ук</w:t>
      </w:r>
      <w:r w:rsidR="00B6752D" w:rsidRPr="006809FF">
        <w:rPr>
          <w:sz w:val="28"/>
          <w:szCs w:val="28"/>
        </w:rPr>
        <w:t>азанная в подпункте «ж» пункта 8</w:t>
      </w:r>
      <w:r w:rsidRPr="006809FF">
        <w:rPr>
          <w:sz w:val="28"/>
          <w:szCs w:val="28"/>
        </w:rPr>
        <w:t xml:space="preserve"> настоящего Порядка, включается в реестр бюджетных рисков в случае возможности и (или) необходимости (целесообразности) принятия </w:t>
      </w:r>
      <w:r w:rsidR="00AE6221" w:rsidRPr="006809FF">
        <w:rPr>
          <w:sz w:val="28"/>
          <w:szCs w:val="28"/>
        </w:rPr>
        <w:t>отделом образования</w:t>
      </w:r>
      <w:r w:rsidRPr="006809FF">
        <w:rPr>
          <w:sz w:val="28"/>
          <w:szCs w:val="28"/>
        </w:rPr>
        <w:t xml:space="preserve"> мер минимизации (устранению) соответствующего бюджетного риска и (или) мер по его предупреждению.</w:t>
      </w:r>
    </w:p>
    <w:p w:rsidR="000A7B6D" w:rsidRPr="006809FF" w:rsidRDefault="00B6752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10</w:t>
      </w:r>
      <w:r w:rsidR="000A7B6D" w:rsidRPr="006809FF">
        <w:rPr>
          <w:sz w:val="28"/>
          <w:szCs w:val="28"/>
        </w:rPr>
        <w:t xml:space="preserve">. </w:t>
      </w:r>
      <w:proofErr w:type="gramStart"/>
      <w:r w:rsidR="000A7B6D" w:rsidRPr="006809FF">
        <w:rPr>
          <w:sz w:val="28"/>
          <w:szCs w:val="28"/>
        </w:rPr>
        <w:t>Выявление (обнаружение) бюджетного риска проводится путем анализа информации, указанной в абзацах 8,9,11-16,18-24 пункта 2</w:t>
      </w:r>
      <w:r w:rsidRPr="006809FF">
        <w:rPr>
          <w:sz w:val="28"/>
          <w:szCs w:val="28"/>
        </w:rPr>
        <w:t>1</w:t>
      </w:r>
      <w:r w:rsidR="000A7B6D" w:rsidRPr="006809FF">
        <w:rPr>
          <w:sz w:val="28"/>
          <w:szCs w:val="28"/>
        </w:rPr>
        <w:t xml:space="preserve"> настоящего Порядка, анализа иной информации о нарушениях и недостатках (их причинах и условиях), а также определения по каждой операции (действию) по выполнению бюджетной процедуры возможных событий, наступление которых негативно повлияет на результат выполнения бюджетной процедуры, в том числе на операцию  (действие) по выполнению бюджетной</w:t>
      </w:r>
      <w:proofErr w:type="gramEnd"/>
      <w:r w:rsidR="000A7B6D" w:rsidRPr="006809FF">
        <w:rPr>
          <w:sz w:val="28"/>
          <w:szCs w:val="28"/>
        </w:rPr>
        <w:t xml:space="preserve"> процедуры, на качество финансового менеджмента отдела образования (например, несвоевременность выполнения операций (действий) по выполнению бюджетной процедуры, ошибки, допущенные в ходе их выполнения).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1</w:t>
      </w:r>
      <w:r w:rsidR="00B6752D" w:rsidRPr="006809FF">
        <w:rPr>
          <w:sz w:val="28"/>
          <w:szCs w:val="28"/>
        </w:rPr>
        <w:t>1</w:t>
      </w:r>
      <w:r w:rsidRPr="006809FF">
        <w:rPr>
          <w:sz w:val="28"/>
          <w:szCs w:val="28"/>
        </w:rPr>
        <w:t>. Бюджетный риск оценивается с применением критериев вероятности и степени влияния: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«вероятность» - степень возможности наступления выявленного бюджетного риска;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«степень влияния» - уровень потенциального негативного воздействия выявленного бюджетного риска на результат выполнения бюджетной процедуры.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Значение каждого из указанных критериев оценивается как «низкое», «среднее» или «высокое».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1</w:t>
      </w:r>
      <w:r w:rsidR="00B6752D" w:rsidRPr="006809FF">
        <w:rPr>
          <w:sz w:val="28"/>
          <w:szCs w:val="28"/>
        </w:rPr>
        <w:t>2</w:t>
      </w:r>
      <w:r w:rsidRPr="006809FF">
        <w:rPr>
          <w:sz w:val="28"/>
          <w:szCs w:val="28"/>
        </w:rPr>
        <w:t>. Критерий «вероятность» оценивается с учетом результатов анализа имеющихся причин и условий (обстоятельств) для реализации бюджетного риска, например: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а) отсутствие организованного  внутреннего финансового контроля в </w:t>
      </w:r>
      <w:r w:rsidR="008E0B05" w:rsidRPr="006809FF">
        <w:rPr>
          <w:sz w:val="28"/>
          <w:szCs w:val="28"/>
        </w:rPr>
        <w:t>отделе образования</w:t>
      </w:r>
      <w:r w:rsidR="006F36B3" w:rsidRPr="006809FF">
        <w:rPr>
          <w:sz w:val="28"/>
          <w:szCs w:val="28"/>
        </w:rPr>
        <w:t xml:space="preserve"> </w:t>
      </w:r>
      <w:r w:rsidRPr="006809FF">
        <w:rPr>
          <w:sz w:val="28"/>
          <w:szCs w:val="28"/>
        </w:rPr>
        <w:t>и (или) неосуществление контрольных действий;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б) недостаточность положений правовых актов отдела образования, а также иных актов, распоряжений (указаний) и поручений, регламентирующих выполнение бюджетной процедуры и (или) их несоответствие нормативным правовым актам, регулирующим бюджетные правоотношения, на момент совершения операции;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в) низкое качество содержания и (или) несвоевременность представления документов, представляемых субъектам бюджетных процедур и необходимых для совершения операций (действий) по выполнению бюджетной процедуры;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г) наличие конфликта интересов у субъектов бюджетных процедур </w:t>
      </w:r>
      <w:r w:rsidRPr="006809FF">
        <w:rPr>
          <w:sz w:val="28"/>
          <w:szCs w:val="28"/>
        </w:rPr>
        <w:lastRenderedPageBreak/>
        <w:t>(например, ответственность за приемку товаров, работ, услуг и точность кассового планирования в целях оплаты закупки осуществляется одним должностным лицом);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д) отсутствие разграничения прав доступа пользователей (субъектов бюджетных процедур)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отдела образования, а также регламента взаимодействия пользователей с информационными ресурсами;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е) недостаточная укомплектованность подразделения отдела образования, ответственного за выполнение бюджетной процедуры;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ж) иные причины и условия (обстоятельства), которые могут привести к реализации бюджетного риска.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1</w:t>
      </w:r>
      <w:r w:rsidR="00B6752D" w:rsidRPr="006809FF">
        <w:rPr>
          <w:sz w:val="28"/>
          <w:szCs w:val="28"/>
        </w:rPr>
        <w:t>3</w:t>
      </w:r>
      <w:r w:rsidRPr="006809FF">
        <w:rPr>
          <w:sz w:val="28"/>
          <w:szCs w:val="28"/>
        </w:rPr>
        <w:t>. Критерий «степень влияния» оценивается с учетом результатов анализа возможных последствий реализации бюджетного риска, например: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а) низкие значения показателей качества финансового менеджмента, в том числе </w:t>
      </w:r>
      <w:proofErr w:type="spellStart"/>
      <w:r w:rsidRPr="006809FF">
        <w:rPr>
          <w:sz w:val="28"/>
          <w:szCs w:val="28"/>
        </w:rPr>
        <w:t>недостижение</w:t>
      </w:r>
      <w:proofErr w:type="spellEnd"/>
      <w:r w:rsidRPr="006809FF">
        <w:rPr>
          <w:sz w:val="28"/>
          <w:szCs w:val="28"/>
        </w:rPr>
        <w:t xml:space="preserve"> </w:t>
      </w:r>
      <w:r w:rsidR="00AE6221" w:rsidRPr="006809FF">
        <w:rPr>
          <w:sz w:val="28"/>
          <w:szCs w:val="28"/>
        </w:rPr>
        <w:t>отделом образования</w:t>
      </w:r>
      <w:r w:rsidRPr="006809FF">
        <w:rPr>
          <w:sz w:val="28"/>
          <w:szCs w:val="28"/>
        </w:rPr>
        <w:t xml:space="preserve"> целевых значений показателей качества финансового менеджмента, определенных в соответствии с порядком проведения мониторинга качества финансового менеджмента, предусмотренным пунктом 6 статьи 160.2-1 Бюджетного кодекса Российской Федерации;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б) искажение бюджетной отчетности;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в) причинение ущерба публично-правовому образованию;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г) отклонение от целевых значений показателей муниципальной программы;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д) применение мер уголовной, административной, материальной и (или) дисциплинарной ответственности к виновным должностным лицам (работникам) отдела образования;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е) негативное воздействие последствий реализации бюджетного риска на репутацию отдела образования;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ж) снижение результативности и экономности использования бюджетных средств </w:t>
      </w:r>
      <w:r w:rsidR="00AE6221" w:rsidRPr="006809FF">
        <w:rPr>
          <w:sz w:val="28"/>
          <w:szCs w:val="28"/>
        </w:rPr>
        <w:t>отделом образования</w:t>
      </w:r>
      <w:r w:rsidRPr="006809FF">
        <w:rPr>
          <w:sz w:val="28"/>
          <w:szCs w:val="28"/>
        </w:rPr>
        <w:t>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з) иные последствия реализации бюджетного риска, которые могут оказать влияние на деятельность отдела образования.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1</w:t>
      </w:r>
      <w:r w:rsidR="00B6752D" w:rsidRPr="006809FF">
        <w:rPr>
          <w:sz w:val="28"/>
          <w:szCs w:val="28"/>
        </w:rPr>
        <w:t>4</w:t>
      </w:r>
      <w:r w:rsidRPr="006809FF">
        <w:rPr>
          <w:sz w:val="28"/>
          <w:szCs w:val="28"/>
        </w:rPr>
        <w:t>. Бюджетный риск оценивается как значимый, если хотя бы один из критериев его оценки – «вероятность» или «степень влияния» – оценивается как «высокое», либо при одновременной оценке значений обоих критериев бюджетного риска как «среднее», а также по решению начальника отдела образования бюджетный риск может быть оценен как значимый.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В иных случаях бюджетный риск оценивается как незначимый. 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1</w:t>
      </w:r>
      <w:r w:rsidR="00B6752D" w:rsidRPr="006809FF">
        <w:rPr>
          <w:sz w:val="28"/>
          <w:szCs w:val="28"/>
        </w:rPr>
        <w:t>5</w:t>
      </w:r>
      <w:r w:rsidRPr="006809FF">
        <w:rPr>
          <w:sz w:val="28"/>
          <w:szCs w:val="28"/>
        </w:rPr>
        <w:t xml:space="preserve">. Актуализация реестра бюджетных рисков отдела образования проводится не реже одного раза в год на основании проводимой переоценки (определения значимости) бюджетных рисков, находящихся в реестре бюджетных рисков отдела образования, а также согласно выявленным бюджетным рискам, присущим текущему и очередному финансовому году, в </w:t>
      </w:r>
      <w:r w:rsidRPr="006809FF">
        <w:rPr>
          <w:sz w:val="28"/>
          <w:szCs w:val="28"/>
        </w:rPr>
        <w:lastRenderedPageBreak/>
        <w:t>целях их включения в реестр бюджетных рисков отдела образования.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</w:p>
    <w:p w:rsidR="000A7B6D" w:rsidRPr="00F11BAC" w:rsidRDefault="000A7B6D" w:rsidP="000A7B6D">
      <w:pPr>
        <w:pStyle w:val="ConsPlusNormal"/>
        <w:ind w:firstLine="709"/>
        <w:jc w:val="center"/>
        <w:rPr>
          <w:sz w:val="28"/>
          <w:szCs w:val="28"/>
        </w:rPr>
      </w:pPr>
      <w:r w:rsidRPr="00F11BAC">
        <w:rPr>
          <w:sz w:val="28"/>
          <w:szCs w:val="28"/>
          <w:lang w:val="en-US"/>
        </w:rPr>
        <w:t>IV</w:t>
      </w:r>
      <w:r w:rsidRPr="00F11BAC">
        <w:rPr>
          <w:sz w:val="28"/>
          <w:szCs w:val="28"/>
        </w:rPr>
        <w:t>. Права и обязанности субъекта внутреннего финансового аудита</w:t>
      </w:r>
    </w:p>
    <w:p w:rsidR="00ED5A61" w:rsidRPr="006809FF" w:rsidRDefault="00ED5A61" w:rsidP="000A7B6D">
      <w:pPr>
        <w:pStyle w:val="ConsPlusNormal"/>
        <w:ind w:firstLine="709"/>
        <w:jc w:val="center"/>
        <w:rPr>
          <w:b/>
          <w:sz w:val="28"/>
          <w:szCs w:val="28"/>
        </w:rPr>
      </w:pP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bookmarkStart w:id="0" w:name="Par0"/>
      <w:bookmarkEnd w:id="0"/>
      <w:r w:rsidRPr="006809FF">
        <w:rPr>
          <w:sz w:val="28"/>
          <w:szCs w:val="28"/>
        </w:rPr>
        <w:t>1</w:t>
      </w:r>
      <w:r w:rsidR="00B6752D" w:rsidRPr="006809FF">
        <w:rPr>
          <w:sz w:val="28"/>
          <w:szCs w:val="28"/>
        </w:rPr>
        <w:t>6</w:t>
      </w:r>
      <w:r w:rsidRPr="006809FF">
        <w:rPr>
          <w:sz w:val="28"/>
          <w:szCs w:val="28"/>
        </w:rPr>
        <w:t>. Субъект внутреннего финансового аудита при подготовке к проведению и проведен</w:t>
      </w:r>
      <w:proofErr w:type="gramStart"/>
      <w:r w:rsidRPr="006809FF">
        <w:rPr>
          <w:sz w:val="28"/>
          <w:szCs w:val="28"/>
        </w:rPr>
        <w:t xml:space="preserve">ии </w:t>
      </w:r>
      <w:r w:rsidR="00B6752D" w:rsidRPr="006809FF">
        <w:rPr>
          <w:sz w:val="28"/>
          <w:szCs w:val="28"/>
        </w:rPr>
        <w:t xml:space="preserve"> </w:t>
      </w:r>
      <w:r w:rsidRPr="006809FF">
        <w:rPr>
          <w:sz w:val="28"/>
          <w:szCs w:val="28"/>
        </w:rPr>
        <w:t>ау</w:t>
      </w:r>
      <w:proofErr w:type="gramEnd"/>
      <w:r w:rsidRPr="006809FF">
        <w:rPr>
          <w:sz w:val="28"/>
          <w:szCs w:val="28"/>
        </w:rPr>
        <w:t>диторских мероприятий имеет право: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получать от субъектов бюджетных процедур необходимые для осуществления внутреннего финансового аудита документы и фактические данные, информацию, связанные с объектом внутреннего финансового аудита, в том числе объяснения в письменной и (или) устной форме;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получать доступ к прикладным программным средствам и информационным ресурсам, обеспечивающим исполнение бюджетных полномочий отдела образования и (или) содержащим информацию об операциях (действиях) по выполнению бюджетной процедуры;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знакомиться с организационно-распорядительными и техническими документами отдела образования к используемым субъектами бюджетных процедур прикладным программным средствам и информационным ресурсам, включая описание и применение средств защиты информации;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посещать помещения и территории, которые занимают субъекты бюджетных процедур;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консультировать субъектов бюджетных процедур по вопросам, связанным с совершенствованием организации и осуществления контрольных действий, повышением качества финансового менеджмента, в том числе с повышением результативности и экономности использования бюджетных средств;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осуществлять профессиональное развитие путем приобретения новых знаний и умений, развития профессиональных и личностных качеств в целях поддержания и повышения уровня квалификации, необходимого для надлежащего исполнения должностных обязанностей при осуществлении внутреннего финансового аудита;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bookmarkStart w:id="1" w:name="Par12"/>
      <w:bookmarkEnd w:id="1"/>
      <w:r w:rsidRPr="006809FF">
        <w:rPr>
          <w:sz w:val="28"/>
          <w:szCs w:val="28"/>
        </w:rPr>
        <w:t>подписывать и направлять запросы субъектам бюджетных процедур о представлении документов и фактических данных, информации, необходимых для осуществления внутреннего финансового аудита;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обсуждать с субъектами бюджетных процедур вопросы, связанные с проведением аудиторского мероприятия, в том числе результаты проведения аудиторского мероприятия, отраженные в заключении;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подготавливать и представлять на согласование начальнику отдела образования предложения по программе аудиторского мероприятия, в том числе по её изменению.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bookmarkStart w:id="2" w:name="Par25"/>
      <w:bookmarkEnd w:id="2"/>
      <w:r w:rsidRPr="006809FF">
        <w:rPr>
          <w:sz w:val="28"/>
          <w:szCs w:val="28"/>
        </w:rPr>
        <w:t>1</w:t>
      </w:r>
      <w:r w:rsidR="00B6752D" w:rsidRPr="006809FF">
        <w:rPr>
          <w:sz w:val="28"/>
          <w:szCs w:val="28"/>
        </w:rPr>
        <w:t>7</w:t>
      </w:r>
      <w:r w:rsidRPr="006809FF">
        <w:rPr>
          <w:sz w:val="28"/>
          <w:szCs w:val="28"/>
        </w:rPr>
        <w:t>. Субъект внутреннего финансового аудита обязан: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соблюдать требования законодательства Российской Федерации, а также положения правовых актов, регулирующих организацию и осуществление внутреннего финансового аудита, включая федеральные стандарты внутреннего финансового аудита и внутренние акты отдела образования;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lastRenderedPageBreak/>
        <w:t>своевременно сообщать начальнику отдела образования о нарушениях принципов внутреннего финансового аудита, о личной заинтересованности при исполнении должностных обязанностей, которая может привести к конфликту интересов, а также о выявленных признаках коррупционных и иных правонарушений;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использовать информацию, полученную при осуществлении внутреннего финансового аудита, исключительно в целях исполнения должностных обязанностей;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применять основанный на результатах оценки бюджетных рисков (</w:t>
      </w:r>
      <w:proofErr w:type="gramStart"/>
      <w:r w:rsidRPr="006809FF">
        <w:rPr>
          <w:sz w:val="28"/>
          <w:szCs w:val="28"/>
        </w:rPr>
        <w:t>риск-ориентированный</w:t>
      </w:r>
      <w:proofErr w:type="gramEnd"/>
      <w:r w:rsidRPr="006809FF">
        <w:rPr>
          <w:sz w:val="28"/>
          <w:szCs w:val="28"/>
        </w:rPr>
        <w:t>) подход при планировании и проведении аудиторских мероприятий;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представлять на утверждение начальнику отдела образования план проведения аудиторских мероприятий;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обеспечивать выполнение плана проведения аудиторских мероприятий;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проводить аудиторские мероприятия в соответствии с программами этих мероприятий, утвержденными начальником отдела образования;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обеспечивать выполнение программы аудиторского мероприятия в соответствии с принципами внутреннего финансового аудита;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обеспечивать получение достаточных аудиторских доказательств;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формировать рабочую документацию аудиторского мероприятия;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выполнять отдельные задания начальника отдела образования и подготавливать аналитические записки в рамках аудиторского мероприятия;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направлять субъектам бюджетных процедур программу аудиторского мероприятия, а также проект заключения и (или) заключение;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подготавливать материалы, необходимые для рассмотрения письменных возражений и предложений, полученных от субъектов бюджетных процедур по результатам проведенного аудиторского мероприятия (при наличии);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подписывать заключения и представлять их начальнику отдела образования;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представлять начальнику отдела образования годовую отчетность о результатах деятельности субъекта внутреннего финансового аудита за отчетный год;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обеспечивать сбор и анализ информации о бюджетных рисках, оценивать бюджетные риски и способы их минимизации, а также анализировать выявленные нарушения и (или) недостатки в целях ведения реестра бюджетных рисков;</w:t>
      </w:r>
    </w:p>
    <w:p w:rsidR="000A7B6D" w:rsidRPr="00F11BAC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</w:p>
    <w:p w:rsidR="000A7B6D" w:rsidRPr="00F11BAC" w:rsidRDefault="000A7B6D" w:rsidP="000A7B6D">
      <w:pPr>
        <w:pStyle w:val="ConsPlusNormal"/>
        <w:ind w:firstLine="709"/>
        <w:jc w:val="center"/>
        <w:rPr>
          <w:sz w:val="28"/>
          <w:szCs w:val="28"/>
        </w:rPr>
      </w:pPr>
      <w:bookmarkStart w:id="3" w:name="Par36"/>
      <w:bookmarkEnd w:id="3"/>
      <w:proofErr w:type="gramStart"/>
      <w:r w:rsidRPr="00F11BAC">
        <w:rPr>
          <w:sz w:val="28"/>
          <w:szCs w:val="28"/>
          <w:lang w:val="en-US"/>
        </w:rPr>
        <w:t>V</w:t>
      </w:r>
      <w:r w:rsidRPr="00F11BAC">
        <w:rPr>
          <w:sz w:val="28"/>
          <w:szCs w:val="28"/>
        </w:rPr>
        <w:t>. Права и обязанности субъектов бюджетных процедур</w:t>
      </w:r>
      <w:r w:rsidR="004E5F5B" w:rsidRPr="00F11BAC">
        <w:rPr>
          <w:sz w:val="28"/>
          <w:szCs w:val="28"/>
        </w:rPr>
        <w:t>.</w:t>
      </w:r>
      <w:proofErr w:type="gramEnd"/>
    </w:p>
    <w:p w:rsidR="004E5F5B" w:rsidRPr="006809FF" w:rsidRDefault="004E5F5B" w:rsidP="000A7B6D">
      <w:pPr>
        <w:pStyle w:val="ConsPlusNormal"/>
        <w:ind w:firstLine="709"/>
        <w:jc w:val="center"/>
        <w:rPr>
          <w:b/>
          <w:sz w:val="28"/>
          <w:szCs w:val="28"/>
        </w:rPr>
      </w:pP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1</w:t>
      </w:r>
      <w:r w:rsidR="00B6752D" w:rsidRPr="006809FF">
        <w:rPr>
          <w:sz w:val="28"/>
          <w:szCs w:val="28"/>
        </w:rPr>
        <w:t>8</w:t>
      </w:r>
      <w:r w:rsidRPr="006809FF">
        <w:rPr>
          <w:sz w:val="28"/>
          <w:szCs w:val="28"/>
        </w:rPr>
        <w:t>. Субъекты бюджетных процедур имеют право: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ознакомиться с программой аудиторского мероприятия;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получать разъяснения у субъекта внутреннего финансового аудита по вопросам, связанным с проведением аудиторского мероприятия;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получать информацию о результатах проведения аудиторского </w:t>
      </w:r>
      <w:r w:rsidRPr="006809FF">
        <w:rPr>
          <w:sz w:val="28"/>
          <w:szCs w:val="28"/>
        </w:rPr>
        <w:lastRenderedPageBreak/>
        <w:t>мероприятия (проект заключения, заключение);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представлять письменные возражения и предложения по результатам проведенного аудиторского мероприятия.</w:t>
      </w:r>
    </w:p>
    <w:p w:rsidR="000A7B6D" w:rsidRPr="006809FF" w:rsidRDefault="00B6752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19</w:t>
      </w:r>
      <w:r w:rsidR="000A7B6D" w:rsidRPr="006809FF">
        <w:rPr>
          <w:sz w:val="28"/>
          <w:szCs w:val="28"/>
        </w:rPr>
        <w:t>. Субъекты бюджетных процедур обязаны: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оценивать бюджетные риски и анализировать способы их минимизации, а также анализировать выявленные нарушения и (или) недостатки в целях формирования предложений по ведению реестра бюджетных рисков;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выполнять законные требования субъекта внутреннего финансового аудита;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по результатам проведения аудиторских мероприятий реализовывать меры по минимизации (устранению) бюджетных рисков и по организации внутреннего финансового контроля, в том числе по устранению выявленных нарушений и (или) недостатков (при необходимости);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осуществлять в присутствии субъекта внутреннего финансового аудита бюджетные процедуры и составляющие эти процедуры операции (действия) по организации (обеспечению выполнения), выполнению бюджетной процедуры и формированию документов, необходимых для выполнения бюджетной процедуры, в случае, если аудиторское мероприятие проводится методом наблюдения и (или) инспектирования.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</w:p>
    <w:p w:rsidR="000A7B6D" w:rsidRPr="006809FF" w:rsidRDefault="000A7B6D" w:rsidP="000A7B6D">
      <w:pPr>
        <w:pStyle w:val="ConsPlusNormal"/>
        <w:ind w:firstLine="709"/>
        <w:jc w:val="center"/>
        <w:rPr>
          <w:sz w:val="28"/>
          <w:szCs w:val="28"/>
        </w:rPr>
      </w:pPr>
      <w:r w:rsidRPr="006809FF">
        <w:rPr>
          <w:sz w:val="28"/>
          <w:szCs w:val="28"/>
          <w:lang w:val="en-US"/>
        </w:rPr>
        <w:t>VI</w:t>
      </w:r>
      <w:r w:rsidRPr="006809FF">
        <w:rPr>
          <w:sz w:val="28"/>
          <w:szCs w:val="28"/>
        </w:rPr>
        <w:t>. Планирование внутреннего финансового аудита</w:t>
      </w:r>
    </w:p>
    <w:p w:rsidR="000A7B6D" w:rsidRPr="006809FF" w:rsidRDefault="000A7B6D" w:rsidP="000A7B6D">
      <w:pPr>
        <w:pStyle w:val="ConsPlusNormal"/>
        <w:ind w:firstLine="709"/>
        <w:jc w:val="center"/>
        <w:rPr>
          <w:sz w:val="28"/>
          <w:szCs w:val="28"/>
        </w:rPr>
      </w:pPr>
    </w:p>
    <w:p w:rsidR="000A7B6D" w:rsidRPr="006809FF" w:rsidRDefault="000A7B6D" w:rsidP="000A7B6D">
      <w:pPr>
        <w:pStyle w:val="ConsPlusNormal"/>
        <w:ind w:firstLine="709"/>
        <w:jc w:val="center"/>
        <w:rPr>
          <w:sz w:val="28"/>
          <w:szCs w:val="28"/>
        </w:rPr>
      </w:pPr>
      <w:r w:rsidRPr="006809FF">
        <w:rPr>
          <w:sz w:val="28"/>
          <w:szCs w:val="28"/>
        </w:rPr>
        <w:t>1.</w:t>
      </w:r>
      <w:r w:rsidR="006809FF">
        <w:rPr>
          <w:sz w:val="28"/>
          <w:szCs w:val="28"/>
        </w:rPr>
        <w:t xml:space="preserve"> </w:t>
      </w:r>
      <w:r w:rsidRPr="006809FF">
        <w:rPr>
          <w:sz w:val="28"/>
          <w:szCs w:val="28"/>
        </w:rPr>
        <w:t>Годовое планирование аудиторских мероприятий в целях составления плана проведения аудиторских мероприятий</w:t>
      </w:r>
    </w:p>
    <w:p w:rsidR="004E5F5B" w:rsidRPr="006809FF" w:rsidRDefault="004E5F5B" w:rsidP="000A7B6D">
      <w:pPr>
        <w:pStyle w:val="ConsPlusNormal"/>
        <w:ind w:firstLine="709"/>
        <w:jc w:val="center"/>
        <w:rPr>
          <w:sz w:val="28"/>
          <w:szCs w:val="28"/>
        </w:rPr>
      </w:pP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2</w:t>
      </w:r>
      <w:r w:rsidR="00B6752D" w:rsidRPr="006809FF">
        <w:rPr>
          <w:sz w:val="28"/>
          <w:szCs w:val="28"/>
        </w:rPr>
        <w:t>0</w:t>
      </w:r>
      <w:r w:rsidRPr="006809FF">
        <w:rPr>
          <w:sz w:val="28"/>
          <w:szCs w:val="28"/>
        </w:rPr>
        <w:t>. Планирование аудиторских мероприятий в целях составления плана проведения аудиторских мероприятий  включает следующие этапы: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а) формирование данных для составления проекта плана проведения аудиторских мероприятий;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б) составление проекта плана проведения аудиторских мероприятий;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в) утверждение плана проведения аудиторских мероприятий.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2</w:t>
      </w:r>
      <w:r w:rsidR="00B6752D" w:rsidRPr="006809FF">
        <w:rPr>
          <w:sz w:val="28"/>
          <w:szCs w:val="28"/>
        </w:rPr>
        <w:t>1</w:t>
      </w:r>
      <w:r w:rsidRPr="006809FF">
        <w:rPr>
          <w:sz w:val="28"/>
          <w:szCs w:val="28"/>
        </w:rPr>
        <w:t>. При формировании данных для составления проекта плана проведения аудиторских мероприятий учитываются: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809FF">
        <w:rPr>
          <w:sz w:val="28"/>
          <w:szCs w:val="28"/>
        </w:rPr>
        <w:t>возможность осуществления внутреннего финансового аудита в соответствии с установленными федеральным стандартом внутреннего финансового аудита «Определения, принципы и задачи внутреннего финансового аудита» принципами  внутреннего финансового аудита, в том числе принципом функциональной независимости;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степень обеспеченности ресурсами (временными, трудовыми, материальными, финансовыми и иными ресурсами, которые способны оказать влияние на качество осуществления внутреннего финансового аудита);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возможность (необходимость) привлечения к проведению аудиторских мероприятий должностных лиц (работников) отдела образования и (или) </w:t>
      </w:r>
      <w:r w:rsidRPr="006809FF">
        <w:rPr>
          <w:sz w:val="28"/>
          <w:szCs w:val="28"/>
        </w:rPr>
        <w:lastRenderedPageBreak/>
        <w:t>экспертов;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необходимость резервирования времени и трудовых ресурсов на проведение внеплановых аудиторских мероприятий;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необходимость резервирования времени на осуществление субъектом внутреннего финансового аудита профессионального развития в целях поддержания и повышения уровня квалификации, необходимого для осуществления  внутреннего финансового аудита;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решения начальника отдела образования о необходимости проведения плановых аудиторских мероприятий;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решения начальника отдела образования, в том числе принятые по результатам </w:t>
      </w:r>
      <w:proofErr w:type="gramStart"/>
      <w:r w:rsidRPr="006809FF">
        <w:rPr>
          <w:sz w:val="28"/>
          <w:szCs w:val="28"/>
        </w:rPr>
        <w:t>подведения итогов деятельности отдела образования</w:t>
      </w:r>
      <w:proofErr w:type="gramEnd"/>
      <w:r w:rsidRPr="006809FF">
        <w:rPr>
          <w:sz w:val="28"/>
          <w:szCs w:val="28"/>
        </w:rPr>
        <w:t xml:space="preserve"> за отчетный год и определения целей и задач на текущий год и плановый период, а также взаимосвязанные с организацией (обеспечением выполнения), выполнением бюджетных процедур;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информация, поступившая </w:t>
      </w:r>
      <w:r w:rsidR="004E5F5B" w:rsidRPr="006809FF">
        <w:rPr>
          <w:sz w:val="28"/>
          <w:szCs w:val="28"/>
        </w:rPr>
        <w:t>отделу образования</w:t>
      </w:r>
      <w:r w:rsidRPr="006809FF">
        <w:rPr>
          <w:sz w:val="28"/>
          <w:szCs w:val="28"/>
        </w:rPr>
        <w:t xml:space="preserve"> и указанная в актах, заключениях, представлениях и предписаниях органов муниципального финансового контроля, а также информация о типовых нарушениях и (или) недостатках, выявленных органами муниципального финансового контроля;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информация, содержащаяся в реестре бюджетных рисков, в том числе о значимых бюджетных рисках;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информация о надежности осуществляемого в </w:t>
      </w:r>
      <w:r w:rsidR="008E0B05" w:rsidRPr="006809FF">
        <w:rPr>
          <w:sz w:val="28"/>
          <w:szCs w:val="28"/>
        </w:rPr>
        <w:t>отделе образования</w:t>
      </w:r>
      <w:r w:rsidR="004E5F5B" w:rsidRPr="006809FF">
        <w:rPr>
          <w:sz w:val="28"/>
          <w:szCs w:val="28"/>
        </w:rPr>
        <w:t xml:space="preserve"> </w:t>
      </w:r>
      <w:r w:rsidRPr="006809FF">
        <w:rPr>
          <w:sz w:val="28"/>
          <w:szCs w:val="28"/>
        </w:rPr>
        <w:t>внутреннего финансового контроля;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информация о достоверности бюджетной отчетности, в том числе о наличии фактов и (или) признаков, влияющих на достоверность бюджетной отчетности и соответствие порядка ведения бюджетного учета единой методологии бюджетного учета, составления, представления и утверждения бюджетной отчетности, а также результаты внешней проверки бюджетной отчетности отдела образования, проведенной органом внешнего муниципального финансового контроля;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 результаты мониторинга качества финансового менеджмента, в том числе достижение </w:t>
      </w:r>
      <w:r w:rsidR="00AE6221" w:rsidRPr="006809FF">
        <w:rPr>
          <w:sz w:val="28"/>
          <w:szCs w:val="28"/>
        </w:rPr>
        <w:t>отделом образования</w:t>
      </w:r>
      <w:r w:rsidRPr="006809FF">
        <w:rPr>
          <w:sz w:val="28"/>
          <w:szCs w:val="28"/>
        </w:rPr>
        <w:t xml:space="preserve"> целевых значений показателей качества финансового менеджмента, определяемых в соответствии с порядком проведения мониторинга качества финансового менеджмента, предусмотренным п. 6 ст. 160.2-1 Бюджетного кодекса Российской Федерации (далее - значения показателей качества финансового менеджмента);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результаты ранее проведенных аудиторских мероприятий, отраженных в заключениях;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результаты мониторинга реализации мер по минимизации (устранению) бюджетных рисков, проводимого субъектом внутреннего финансового аудита;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информация, отраженная в годовой отчетности о результатах деятельности субъекта внутреннего финансового аудита;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предложения субъектов бюджетных процедур о необходимости проведения плановых аудиторских мероприятий;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lastRenderedPageBreak/>
        <w:t>информация субъектов бюджетных процедур о выявленных при совершении контрольных действий нарушениях и (или) недостатках;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информация о выявленных бюджетных рисках, но не включенных ранее в реестр бюджетных рисков, в том числе о причинах и возможных последствиях реализации этих бюджетных рисков, а также о рисках, остающихся после реализации мер по минимизации (устранению) бюджетных рисков и по организации  внутреннего финансового контроля (далее – значимые остаточные бюджетные риски);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809FF">
        <w:rPr>
          <w:sz w:val="28"/>
          <w:szCs w:val="28"/>
        </w:rPr>
        <w:t xml:space="preserve">наличие (отсутствие) изменений в деятельности отдела образования, в том числе в его организационной структуре (например, изменение типа учреждения, реорганизация юридического лица (слияние, присоединение, разделение, выделение, преобразование), изменение полномочий (видов деятельности);  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809FF">
        <w:rPr>
          <w:sz w:val="28"/>
          <w:szCs w:val="28"/>
        </w:rPr>
        <w:t xml:space="preserve">объем бюджетных полномочий, самостоятельно осуществляемых </w:t>
      </w:r>
      <w:r w:rsidR="00AE6221" w:rsidRPr="006809FF">
        <w:rPr>
          <w:sz w:val="28"/>
          <w:szCs w:val="28"/>
        </w:rPr>
        <w:t>отделом образования</w:t>
      </w:r>
      <w:r w:rsidRPr="006809FF">
        <w:rPr>
          <w:sz w:val="28"/>
          <w:szCs w:val="28"/>
        </w:rPr>
        <w:t xml:space="preserve"> в соответствии со статьями 158, 160.1, 160.2 и 162 Бюджетного кодекса Российской Федерации и принятыми нормативными правовыми актами (муниципальными правовыми актами), регулирующими бюджетные правоотношения;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объем бюджетных ассигнований, предусмотренный по направлению расходов бюджета, источников финансирования дефицита бюджета, либо объем поступлений в бюджет по доходному источнику, закрепленному за </w:t>
      </w:r>
      <w:r w:rsidR="00AE6221" w:rsidRPr="006809FF">
        <w:rPr>
          <w:sz w:val="28"/>
          <w:szCs w:val="28"/>
        </w:rPr>
        <w:t>отделом образования</w:t>
      </w:r>
      <w:r w:rsidRPr="006809FF">
        <w:rPr>
          <w:sz w:val="28"/>
          <w:szCs w:val="28"/>
        </w:rPr>
        <w:t xml:space="preserve"> (за исключением поступлений в бюджет в соответствии с законодательством Российской Федерации о налогах и сборах);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информация об опыте и квалификации субъектов бюджетных процедур, а также информация о кадровых изменениях (например, организационно-штатные мероприятия, изменение организационных или технологических условий труда), которые способны оказать влияние на качество организации  (обеспечения выполнения), выполнения бюджетной процедуры;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информация об изменениях положений законодательства Российской Федерации, регулирующего осуществление операций (действий) по выполнению бюджетных процедур;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иная информация, необходимая субъекту внутреннего финансового аудита для составления проекта плана проведения аудиторских мероприятий.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2</w:t>
      </w:r>
      <w:r w:rsidR="00B6752D" w:rsidRPr="006809FF">
        <w:rPr>
          <w:sz w:val="28"/>
          <w:szCs w:val="28"/>
        </w:rPr>
        <w:t>2</w:t>
      </w:r>
      <w:r w:rsidRPr="006809FF">
        <w:rPr>
          <w:sz w:val="28"/>
          <w:szCs w:val="28"/>
        </w:rPr>
        <w:t>. Субъект внутреннего финансового аудита проводит анализ данных для составления  проекта плана проведения аудиторских мероприятий, указанных в п.2</w:t>
      </w:r>
      <w:r w:rsidR="00B6752D" w:rsidRPr="006809FF">
        <w:rPr>
          <w:sz w:val="28"/>
          <w:szCs w:val="28"/>
        </w:rPr>
        <w:t>1</w:t>
      </w:r>
      <w:r w:rsidRPr="006809FF">
        <w:rPr>
          <w:sz w:val="28"/>
          <w:szCs w:val="28"/>
        </w:rPr>
        <w:t xml:space="preserve"> настоящего Порядка, по результатам которого определяются приоритетные  в очередном финансовом году темы аудиторских мероприятий, возможные сроки окончания этих мероприятий и составляется проект плана проведения аудиторских мероприятий.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2</w:t>
      </w:r>
      <w:r w:rsidR="00B6752D" w:rsidRPr="006809FF">
        <w:rPr>
          <w:sz w:val="28"/>
          <w:szCs w:val="28"/>
        </w:rPr>
        <w:t>3</w:t>
      </w:r>
      <w:r w:rsidRPr="006809FF">
        <w:rPr>
          <w:sz w:val="28"/>
          <w:szCs w:val="28"/>
        </w:rPr>
        <w:t>. По решению субъекта внутреннего финансового аудита проект плана проведения аудиторских мероприятий может быть направлен субъектам бюджетных процедур  в целях представления ими предложений о проведении плановых аудиторских мероприятий, в том числе предложений об уточнении тем и сроков окончания аудиторских мероприятий.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lastRenderedPageBreak/>
        <w:t>2</w:t>
      </w:r>
      <w:r w:rsidR="00B6752D" w:rsidRPr="006809FF">
        <w:rPr>
          <w:sz w:val="28"/>
          <w:szCs w:val="28"/>
        </w:rPr>
        <w:t>4</w:t>
      </w:r>
      <w:r w:rsidRPr="006809FF">
        <w:rPr>
          <w:sz w:val="28"/>
          <w:szCs w:val="28"/>
        </w:rPr>
        <w:t xml:space="preserve">. </w:t>
      </w:r>
      <w:hyperlink r:id="rId9" w:anchor="P720#P720" w:history="1">
        <w:r w:rsidRPr="006809FF">
          <w:rPr>
            <w:sz w:val="28"/>
            <w:szCs w:val="28"/>
          </w:rPr>
          <w:t>План</w:t>
        </w:r>
      </w:hyperlink>
      <w:r w:rsidRPr="006809FF">
        <w:rPr>
          <w:sz w:val="28"/>
          <w:szCs w:val="28"/>
        </w:rPr>
        <w:t xml:space="preserve"> проведения аудиторских мероприятий (далее – план)  составляется субъектом внутреннего финансового аудита по форме согласно приложению 1 к настоящему Порядку. 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Подписанный субъектом внутреннего финансового аудита план представляется на утверждение начальнику отдела образования.</w:t>
      </w:r>
    </w:p>
    <w:p w:rsidR="000A7B6D" w:rsidRPr="006809FF" w:rsidRDefault="00B6752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25</w:t>
      </w:r>
      <w:r w:rsidR="000A7B6D" w:rsidRPr="006809FF">
        <w:rPr>
          <w:sz w:val="28"/>
          <w:szCs w:val="28"/>
        </w:rPr>
        <w:t xml:space="preserve">. </w:t>
      </w:r>
      <w:proofErr w:type="gramStart"/>
      <w:r w:rsidR="000A7B6D" w:rsidRPr="006809FF">
        <w:rPr>
          <w:sz w:val="28"/>
          <w:szCs w:val="28"/>
        </w:rPr>
        <w:t>План должен содержать перечень планируемых к проведению в очередном финансовом году аудиторских мероприятий, одно из которых проводится в целях подтверждения достоверности</w:t>
      </w:r>
      <w:r w:rsidR="008828DE" w:rsidRPr="006809FF">
        <w:rPr>
          <w:sz w:val="28"/>
          <w:szCs w:val="28"/>
        </w:rPr>
        <w:t xml:space="preserve"> годовой</w:t>
      </w:r>
      <w:r w:rsidR="000A7B6D" w:rsidRPr="006809FF">
        <w:rPr>
          <w:sz w:val="28"/>
          <w:szCs w:val="28"/>
        </w:rPr>
        <w:t xml:space="preserve"> бюджетной отчетности отдела образования и соответствия порядка ведения бюджетного учета единой методологии бюджетного учета, составления, представления и утверждения бюджетной отчетности, а также ведомственным (внутренним) актам, принятым в соответствии с п.5 ст.264.1 Бюджетного кодекса Российской Федерации, в</w:t>
      </w:r>
      <w:proofErr w:type="gramEnd"/>
      <w:r w:rsidR="000A7B6D" w:rsidRPr="006809FF">
        <w:rPr>
          <w:sz w:val="28"/>
          <w:szCs w:val="28"/>
        </w:rPr>
        <w:t xml:space="preserve"> том числе содержать тему и дату (месяц) окончания аудиторского мероприятия.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2</w:t>
      </w:r>
      <w:r w:rsidR="00B6752D" w:rsidRPr="006809FF">
        <w:rPr>
          <w:sz w:val="28"/>
          <w:szCs w:val="28"/>
        </w:rPr>
        <w:t>6</w:t>
      </w:r>
      <w:r w:rsidRPr="006809FF">
        <w:rPr>
          <w:sz w:val="28"/>
          <w:szCs w:val="28"/>
        </w:rPr>
        <w:t>. Начальник отдела образования утверждает план до начала очередного финансового года.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2</w:t>
      </w:r>
      <w:r w:rsidR="00B6752D" w:rsidRPr="006809FF">
        <w:rPr>
          <w:sz w:val="28"/>
          <w:szCs w:val="28"/>
        </w:rPr>
        <w:t>7</w:t>
      </w:r>
      <w:r w:rsidRPr="006809FF">
        <w:rPr>
          <w:sz w:val="28"/>
          <w:szCs w:val="28"/>
        </w:rPr>
        <w:t>. По решению начальника отдела образования или субъекта внутреннего финансового аудита план может быть направлен субъектам бюджетных процедур  в целях их информирования о запланированных аудиторских мероприятиях.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2</w:t>
      </w:r>
      <w:r w:rsidR="00B6752D" w:rsidRPr="006809FF">
        <w:rPr>
          <w:sz w:val="28"/>
          <w:szCs w:val="28"/>
        </w:rPr>
        <w:t>8</w:t>
      </w:r>
      <w:r w:rsidRPr="006809FF">
        <w:rPr>
          <w:sz w:val="28"/>
          <w:szCs w:val="28"/>
        </w:rPr>
        <w:t>. В утвержденный план могут вноситься изменения в случае: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а) принятия начальником отдела образования решения о необходимости внесения изменений в план;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б) направления субъектом внутреннего финансового аудита в адрес начальника отдела образования предложений о внесении изменений в план, в том числе по причине невозможности проведения плановых аудиторских мероприятий в связи </w:t>
      </w:r>
      <w:proofErr w:type="gramStart"/>
      <w:r w:rsidRPr="006809FF">
        <w:rPr>
          <w:sz w:val="28"/>
          <w:szCs w:val="28"/>
        </w:rPr>
        <w:t>с</w:t>
      </w:r>
      <w:proofErr w:type="gramEnd"/>
      <w:r w:rsidRPr="006809FF">
        <w:rPr>
          <w:sz w:val="28"/>
          <w:szCs w:val="28"/>
        </w:rPr>
        <w:t>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наступлением обстоятельств непреодолимой силы;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недостаточностью временных и (или) трудовых ресурсов при необходимости проведения внеплановых аудиторских мероприятий;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внесением изменений в законодательные и иные нормативные правовые акты Российской Федерации, нормативные правовые акты субъектов Российской Федерации и муниципальные правовые акты, в том числе регулирующие осуществление операций (действий) по выполнению бюджетных процедур;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выявлением в ходе подготовки аудиторского мероприятия существенных обстоятельств (необходимость изменения темы и (или) даты (месяца) окончания аудиторского мероприятия);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реорганизацией, ликвидацией отдела образования и (или) субъекта внутреннего финансового аудита.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Изменения в план утверждаются начальником отдела образования.</w:t>
      </w:r>
    </w:p>
    <w:p w:rsidR="000A7B6D" w:rsidRPr="006809FF" w:rsidRDefault="00B6752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29</w:t>
      </w:r>
      <w:r w:rsidR="000A7B6D" w:rsidRPr="006809FF">
        <w:rPr>
          <w:sz w:val="28"/>
          <w:szCs w:val="28"/>
        </w:rPr>
        <w:t xml:space="preserve">. Внеплановое аудиторское мероприятие проводится на основании решения начальника отдела образования, которое должно содержать тему и сроки проведения внепланового аудиторского мероприятия. 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</w:p>
    <w:p w:rsidR="000A7B6D" w:rsidRPr="00F11BAC" w:rsidRDefault="000A7B6D" w:rsidP="000A7B6D">
      <w:pPr>
        <w:pStyle w:val="ConsPlusNormal"/>
        <w:ind w:firstLine="709"/>
        <w:jc w:val="center"/>
        <w:rPr>
          <w:sz w:val="28"/>
          <w:szCs w:val="28"/>
        </w:rPr>
      </w:pPr>
      <w:r w:rsidRPr="00F11BAC">
        <w:rPr>
          <w:sz w:val="28"/>
          <w:szCs w:val="28"/>
        </w:rPr>
        <w:lastRenderedPageBreak/>
        <w:t>2. Планирование аудиторского мероприятия и формирование программы аудиторского мероприятия</w:t>
      </w:r>
    </w:p>
    <w:p w:rsidR="004E5F5B" w:rsidRPr="006809FF" w:rsidRDefault="004E5F5B" w:rsidP="000A7B6D">
      <w:pPr>
        <w:pStyle w:val="ConsPlusNormal"/>
        <w:ind w:firstLine="709"/>
        <w:jc w:val="center"/>
        <w:rPr>
          <w:b/>
          <w:sz w:val="28"/>
          <w:szCs w:val="28"/>
        </w:rPr>
      </w:pPr>
    </w:p>
    <w:p w:rsidR="000A7B6D" w:rsidRPr="006809FF" w:rsidRDefault="00B6752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30</w:t>
      </w:r>
      <w:r w:rsidR="000A7B6D" w:rsidRPr="006809FF">
        <w:rPr>
          <w:sz w:val="28"/>
          <w:szCs w:val="28"/>
        </w:rPr>
        <w:t xml:space="preserve">. В целях планирования аудиторского мероприятия субъект внутреннего финансового аудита формирует программу аудиторского мероприятия (по форме согласно приложению 3 к настоящему Порядку), </w:t>
      </w:r>
      <w:proofErr w:type="gramStart"/>
      <w:r w:rsidR="000A7B6D" w:rsidRPr="006809FF">
        <w:rPr>
          <w:sz w:val="28"/>
          <w:szCs w:val="28"/>
        </w:rPr>
        <w:t>которая</w:t>
      </w:r>
      <w:proofErr w:type="gramEnd"/>
      <w:r w:rsidR="000A7B6D" w:rsidRPr="006809FF">
        <w:rPr>
          <w:sz w:val="28"/>
          <w:szCs w:val="28"/>
        </w:rPr>
        <w:t xml:space="preserve"> содержит следующую информацию: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основание проведения и тему аудиторского мероприятия (пункт плана или решение о проведении внепланового аудиторского мероприятия);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сроки проведения аудиторского мероприятия;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цель (цели) и задачи аудиторского мероприятия;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методы внутреннего финансового аудита, которые будут применены при проведен</w:t>
      </w:r>
      <w:proofErr w:type="gramStart"/>
      <w:r w:rsidRPr="006809FF">
        <w:rPr>
          <w:sz w:val="28"/>
          <w:szCs w:val="28"/>
        </w:rPr>
        <w:t>ии ау</w:t>
      </w:r>
      <w:proofErr w:type="gramEnd"/>
      <w:r w:rsidRPr="006809FF">
        <w:rPr>
          <w:sz w:val="28"/>
          <w:szCs w:val="28"/>
        </w:rPr>
        <w:t>диторского мероприятия;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наименование (перечень) объект</w:t>
      </w:r>
      <w:proofErr w:type="gramStart"/>
      <w:r w:rsidRPr="006809FF">
        <w:rPr>
          <w:sz w:val="28"/>
          <w:szCs w:val="28"/>
        </w:rPr>
        <w:t>а(</w:t>
      </w:r>
      <w:proofErr w:type="spellStart"/>
      <w:proofErr w:type="gramEnd"/>
      <w:r w:rsidRPr="006809FF">
        <w:rPr>
          <w:sz w:val="28"/>
          <w:szCs w:val="28"/>
        </w:rPr>
        <w:t>ов</w:t>
      </w:r>
      <w:proofErr w:type="spellEnd"/>
      <w:r w:rsidRPr="006809FF">
        <w:rPr>
          <w:sz w:val="28"/>
          <w:szCs w:val="28"/>
        </w:rPr>
        <w:t>) внутреннего финансового аудита;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перечень вопросов, подлежащих изучению в ходе проведения аудиторского мероприятия;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сведения об уполномоченном должностном лице.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3</w:t>
      </w:r>
      <w:r w:rsidR="00B6752D" w:rsidRPr="006809FF">
        <w:rPr>
          <w:sz w:val="28"/>
          <w:szCs w:val="28"/>
        </w:rPr>
        <w:t>1</w:t>
      </w:r>
      <w:r w:rsidRPr="006809FF">
        <w:rPr>
          <w:sz w:val="28"/>
          <w:szCs w:val="28"/>
        </w:rPr>
        <w:t>. Сроки проведения аудиторского мероприятия содержат дату начала и дату окончания аудиторского мероприятия.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Дата начала аудиторского мероприятия определяется исходя </w:t>
      </w:r>
      <w:proofErr w:type="gramStart"/>
      <w:r w:rsidRPr="006809FF">
        <w:rPr>
          <w:sz w:val="28"/>
          <w:szCs w:val="28"/>
        </w:rPr>
        <w:t>из</w:t>
      </w:r>
      <w:proofErr w:type="gramEnd"/>
      <w:r w:rsidRPr="006809FF">
        <w:rPr>
          <w:sz w:val="28"/>
          <w:szCs w:val="28"/>
        </w:rPr>
        <w:t>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а) поставленных целей и объема задач аудиторского мероприятия;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б) перечня вопросов, подлежащих  изучению в ходе аудиторского мероприятия;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в) требования, в соответствии с которым программа аудиторского мероприятия должна быть утверждена до даты начала проведения аудиторского мероприятия.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Датой окончания аудиторского мероприятия является дата подписания заключения.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3</w:t>
      </w:r>
      <w:r w:rsidR="00B6752D" w:rsidRPr="006809FF">
        <w:rPr>
          <w:sz w:val="28"/>
          <w:szCs w:val="28"/>
        </w:rPr>
        <w:t>2</w:t>
      </w:r>
      <w:r w:rsidRPr="006809FF">
        <w:rPr>
          <w:sz w:val="28"/>
          <w:szCs w:val="28"/>
        </w:rPr>
        <w:t>. При определении цели (целей) и задач аудиторского мероприятия учитываются цели и задачи внутреннего финансового аудита, определенные пунктами 5-7 настоящего Порядка.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3</w:t>
      </w:r>
      <w:r w:rsidR="00B6752D" w:rsidRPr="006809FF">
        <w:rPr>
          <w:sz w:val="28"/>
          <w:szCs w:val="28"/>
        </w:rPr>
        <w:t>3</w:t>
      </w:r>
      <w:r w:rsidRPr="006809FF">
        <w:rPr>
          <w:sz w:val="28"/>
          <w:szCs w:val="28"/>
        </w:rPr>
        <w:t xml:space="preserve">. </w:t>
      </w:r>
      <w:proofErr w:type="gramStart"/>
      <w:r w:rsidRPr="006809FF">
        <w:rPr>
          <w:sz w:val="28"/>
          <w:szCs w:val="28"/>
        </w:rPr>
        <w:t>Методы внутреннего финансового аудита, которые будут применены при проведении аудиторского мероприятия, определяются исходя из целей и задач аудиторского мероприятия, результатов оценки бюджетных рисков, степени обеспеченности ресурсами (временными, трудовыми, материальными, финансовыми и иными ресурсами, которые способны оказать влияние на качество проведения аудиторского мероприятия), а также во взаимосвязи с вопросами, подлежащими изучению в ходе проведения аудиторского мероприятия.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3</w:t>
      </w:r>
      <w:r w:rsidR="00B6752D" w:rsidRPr="006809FF">
        <w:rPr>
          <w:sz w:val="28"/>
          <w:szCs w:val="28"/>
        </w:rPr>
        <w:t>4</w:t>
      </w:r>
      <w:r w:rsidRPr="006809FF">
        <w:rPr>
          <w:sz w:val="28"/>
          <w:szCs w:val="28"/>
        </w:rPr>
        <w:t>. Для достижения целей и решения задач аудиторского мероприятия выбор метода (методов) внутреннего финансового аудита для исследования вопросов, подлежащих изучению в ходе проведения аудиторского мероприятия, основывается на характере исследуемого вопроса и целях его изучения.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Для изучения одного вопроса могут быть использованы несколько </w:t>
      </w:r>
      <w:r w:rsidRPr="006809FF">
        <w:rPr>
          <w:sz w:val="28"/>
          <w:szCs w:val="28"/>
        </w:rPr>
        <w:lastRenderedPageBreak/>
        <w:t>методов внутреннего финансового аудита.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Используемые методы  внутреннего финансового аудита должны обеспечить получение субъектом внутреннего финансового аудита обоснованных, надежных и достаточных аудиторских доказатель</w:t>
      </w:r>
      <w:proofErr w:type="gramStart"/>
      <w:r w:rsidRPr="006809FF">
        <w:rPr>
          <w:sz w:val="28"/>
          <w:szCs w:val="28"/>
        </w:rPr>
        <w:t>ств дл</w:t>
      </w:r>
      <w:proofErr w:type="gramEnd"/>
      <w:r w:rsidRPr="006809FF">
        <w:rPr>
          <w:sz w:val="28"/>
          <w:szCs w:val="28"/>
        </w:rPr>
        <w:t>я формирования выводов, предложений и рекомендаций по результатам аудиторского мероприятия.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3</w:t>
      </w:r>
      <w:r w:rsidR="00B6752D" w:rsidRPr="006809FF">
        <w:rPr>
          <w:sz w:val="28"/>
          <w:szCs w:val="28"/>
        </w:rPr>
        <w:t>5</w:t>
      </w:r>
      <w:r w:rsidRPr="006809FF">
        <w:rPr>
          <w:sz w:val="28"/>
          <w:szCs w:val="28"/>
        </w:rPr>
        <w:t>.  Аналитические процедуры как метод  внутреннего финансового аудита используются: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809FF">
        <w:rPr>
          <w:sz w:val="28"/>
          <w:szCs w:val="28"/>
        </w:rPr>
        <w:t>а) при планировании (проведении) аудиторских мероприятий в целях оценки надежности внутреннего финансового контроля отдела образования и подготовки предложений по его организации – как метод изучения выполняемых субъектами бюджетных процедур операций (действий) по выполнению бюджетной процедуры и результатов выполнения бюджетной процедуры для выявления избыточных (дублирующих) операций (действий) по выполнению бюджетной процедуры, изучения соразмерности контрольных действий выявленным бюджетным рискам, а также для изучения</w:t>
      </w:r>
      <w:proofErr w:type="gramEnd"/>
      <w:r w:rsidRPr="006809FF">
        <w:rPr>
          <w:sz w:val="28"/>
          <w:szCs w:val="28"/>
        </w:rPr>
        <w:t xml:space="preserve"> правовых актов и документов отдела образования, устанавливающих требования к организации (обеспечению выполнения), выполнению бюджетной процедуры, и иных вопросов, позволяющих оценить надежность внутреннего финансового контроля отдела образования;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809FF">
        <w:rPr>
          <w:sz w:val="28"/>
          <w:szCs w:val="28"/>
        </w:rPr>
        <w:t>б) при планировании (проведении) аудиторских мероприятий в целях подтверждения достоверности бюджетной отчетности отдела образования - как метод изучения данных бюджетного учета и (или) бюджетной отчетности, включая показатели бюджетной отчетности, на предмет их непротиворечивости и выявления рисков искажения бюджетной отчетности, изучения ведомственных (внутренних) актов отдела образования, устанавливающих требования к организации и ведению бюджетного учета;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в) при планировании (проведении) аудиторских мероприятий в целях повышения качества финансового менеджмента - как метод оценки результатов мониторинга качества финансового менеджмента, в том числе достигнутых значений показателей качества финансового менеджмента, а также изучения иных вопросов, позволяющих сформировать предложения о повышении качества финансового менеджмента.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3</w:t>
      </w:r>
      <w:r w:rsidR="00B6752D" w:rsidRPr="006809FF">
        <w:rPr>
          <w:sz w:val="28"/>
          <w:szCs w:val="28"/>
        </w:rPr>
        <w:t>6</w:t>
      </w:r>
      <w:r w:rsidRPr="006809FF">
        <w:rPr>
          <w:sz w:val="28"/>
          <w:szCs w:val="28"/>
        </w:rPr>
        <w:t>. Инспектирование как метод  внутреннего финансового аудита используется: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809FF">
        <w:rPr>
          <w:sz w:val="28"/>
          <w:szCs w:val="28"/>
        </w:rPr>
        <w:t>а) при планировании (проведении) аудиторских мероприятий в целях оценки надежности внутреннего финансового контроля отдела образования и подготовки предложений по его организации - как метод изучения документов и фактических данных, информации, связанных с выполнением операций (действий) по выполнению бюджетных процедур, в том числе изучения степени соблюдения установленных правовыми актами, регулирующими бюджетные правоотношения, требований к исполнению бюджетных полномочий, требований к организации (обеспечению выполнения</w:t>
      </w:r>
      <w:proofErr w:type="gramEnd"/>
      <w:r w:rsidRPr="006809FF">
        <w:rPr>
          <w:sz w:val="28"/>
          <w:szCs w:val="28"/>
        </w:rPr>
        <w:t xml:space="preserve">), </w:t>
      </w:r>
      <w:proofErr w:type="gramStart"/>
      <w:r w:rsidRPr="006809FF">
        <w:rPr>
          <w:sz w:val="28"/>
          <w:szCs w:val="28"/>
        </w:rPr>
        <w:t xml:space="preserve">выполнению бюджетной процедуры и операции (действию) по выполнению бюджетной процедуры, изучения наличия прав доступа </w:t>
      </w:r>
      <w:r w:rsidRPr="006809FF">
        <w:rPr>
          <w:sz w:val="28"/>
          <w:szCs w:val="28"/>
        </w:rPr>
        <w:lastRenderedPageBreak/>
        <w:t>пользователей (субъектов бюджетных процедур)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отдела образования, а также изучения совершаемых субъектами бюджетных процедур и (или) прикладными программными средствами, информационными ресурсами контрольных действий и их результатов;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б)  при планировании (проведении) аудиторских мероприятий в целях подтверждения достоверности бюджетной отчетности отдела образования - как метод изучения законности и полноты </w:t>
      </w:r>
      <w:proofErr w:type="gramStart"/>
      <w:r w:rsidRPr="006809FF">
        <w:rPr>
          <w:sz w:val="28"/>
          <w:szCs w:val="28"/>
        </w:rPr>
        <w:t>формирования</w:t>
      </w:r>
      <w:proofErr w:type="gramEnd"/>
      <w:r w:rsidRPr="006809FF">
        <w:rPr>
          <w:sz w:val="28"/>
          <w:szCs w:val="28"/>
        </w:rPr>
        <w:t xml:space="preserve"> финансовых и первичных учетных документов, достоверности данных, содержащихся в регистрах бюджетного учета, а также изучения показателей  бюджетной отчетности отдела образования и иных вопросов, позволяющих сформировать суждение субъекта внутреннего финансового аудита о достоверности бюджетной отчетности;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в) при планировании (проведении) аудиторских мероприятий в целях повышения качества финансового менеджмента - как метод изучения влияния  прикладных программных средств, информационных ресурсов на результат выполнения бюджетной процедуры, на операцию (действие) по выполнению бюджетной процедуры, а также изучения результатов исполнения решений, направленных на повышение качества финансового менеджмента.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3</w:t>
      </w:r>
      <w:r w:rsidR="002D1A96" w:rsidRPr="006809FF">
        <w:rPr>
          <w:sz w:val="28"/>
          <w:szCs w:val="28"/>
        </w:rPr>
        <w:t>7</w:t>
      </w:r>
      <w:r w:rsidRPr="006809FF">
        <w:rPr>
          <w:sz w:val="28"/>
          <w:szCs w:val="28"/>
        </w:rPr>
        <w:t>. Пересчет как метод  внутреннего финансового аудита используется для проверки точности арифметических расчетов (числовых показателей) в документах (прикладных программных средствах, информационных ресурсах), в том числе в первичных документах и записях в регистрах бюджетного учета.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3</w:t>
      </w:r>
      <w:r w:rsidR="002D1A96" w:rsidRPr="006809FF">
        <w:rPr>
          <w:sz w:val="28"/>
          <w:szCs w:val="28"/>
        </w:rPr>
        <w:t>8</w:t>
      </w:r>
      <w:r w:rsidRPr="006809FF">
        <w:rPr>
          <w:sz w:val="28"/>
          <w:szCs w:val="28"/>
        </w:rPr>
        <w:t>. Запрос и подтверждение  как методы  внутреннего финансового аудита используются в целях получения документов и фактических данных, информации, необходимых для проведения аудиторского мероприятия, в том числе в целях получения информации, которой подтверждаются определенные факты, вызывающие  сомнение у субъекта внутреннего финансового аудита.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Запрос и подтверждение  должны быть связаны с целями и задачами аудиторского мероприятия и содержать указание на сроки, форму и адресата ответа.</w:t>
      </w:r>
    </w:p>
    <w:p w:rsidR="000A7B6D" w:rsidRPr="006809FF" w:rsidRDefault="002D1A96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39</w:t>
      </w:r>
      <w:r w:rsidR="000A7B6D" w:rsidRPr="006809FF">
        <w:rPr>
          <w:sz w:val="28"/>
          <w:szCs w:val="28"/>
        </w:rPr>
        <w:t>. Наблюдение как метод  внутреннего финансового аудита используется при изучении действий субъектов бюджетных процедур, осуществляемых ими в ходе выполнения операций (действий) по выполнению бюджетных процедур, в том числе в ходе совершения контрольных действий.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Наблюдение не должно создавать препятствий для субъектов бюджетных процедур при выполнении ими операций (действий) по выполнению бюджетных процедур.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Наблюдаемые операции (действия) по выполнению бюджетных процедур должны выполняться субъектами  бюджетных процедур в рамках </w:t>
      </w:r>
      <w:r w:rsidRPr="006809FF">
        <w:rPr>
          <w:sz w:val="28"/>
          <w:szCs w:val="28"/>
        </w:rPr>
        <w:lastRenderedPageBreak/>
        <w:t>исполнения ими своих должностных обязанностей и не должны осуществляться исключительно с целью их проверки субъектом внутреннего финансового аудита.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4</w:t>
      </w:r>
      <w:r w:rsidR="002D1A96" w:rsidRPr="006809FF">
        <w:rPr>
          <w:sz w:val="28"/>
          <w:szCs w:val="28"/>
        </w:rPr>
        <w:t>0</w:t>
      </w:r>
      <w:r w:rsidRPr="006809FF">
        <w:rPr>
          <w:sz w:val="28"/>
          <w:szCs w:val="28"/>
        </w:rPr>
        <w:t>. Мониторинг процедур внутреннего финансового контроля как метод  внутреннего финансового аудита используется при формировании и ведении реестра бюджетных рисков, при проведен</w:t>
      </w:r>
      <w:proofErr w:type="gramStart"/>
      <w:r w:rsidRPr="006809FF">
        <w:rPr>
          <w:sz w:val="28"/>
          <w:szCs w:val="28"/>
        </w:rPr>
        <w:t>ии ау</w:t>
      </w:r>
      <w:proofErr w:type="gramEnd"/>
      <w:r w:rsidRPr="006809FF">
        <w:rPr>
          <w:sz w:val="28"/>
          <w:szCs w:val="28"/>
        </w:rPr>
        <w:t xml:space="preserve">диторских мероприятий в целях оценки надежности внутреннего финансового контроля, осуществляемого в </w:t>
      </w:r>
      <w:r w:rsidR="008E0B05" w:rsidRPr="006809FF">
        <w:rPr>
          <w:sz w:val="28"/>
          <w:szCs w:val="28"/>
        </w:rPr>
        <w:t>отделе образования</w:t>
      </w:r>
      <w:r w:rsidR="002D1A96" w:rsidRPr="006809FF">
        <w:rPr>
          <w:sz w:val="28"/>
          <w:szCs w:val="28"/>
        </w:rPr>
        <w:t xml:space="preserve"> </w:t>
      </w:r>
      <w:r w:rsidRPr="006809FF">
        <w:rPr>
          <w:sz w:val="28"/>
          <w:szCs w:val="28"/>
        </w:rPr>
        <w:t>и подготовки предложений по его организации.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 рамках проведения мониторинга процедур внутреннего финансового контроля изучаются организация, применение и результаты контрольных действий, а также достаточность контрольных действий путем установления взаимосвязи (связующих соотношений) между применяемыми контрольными действиями и бюджетными процедурами в целях оценки влияния внутреннего финансового контроля на минимизацию бюджетных рисков.</w:t>
      </w:r>
    </w:p>
    <w:p w:rsidR="000A7B6D" w:rsidRPr="006809FF" w:rsidRDefault="002D1A96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41</w:t>
      </w:r>
      <w:r w:rsidR="000A7B6D" w:rsidRPr="006809FF">
        <w:rPr>
          <w:sz w:val="28"/>
          <w:szCs w:val="28"/>
        </w:rPr>
        <w:t>. Наименование (перечень) объекта (</w:t>
      </w:r>
      <w:proofErr w:type="spellStart"/>
      <w:r w:rsidR="000A7B6D" w:rsidRPr="006809FF">
        <w:rPr>
          <w:sz w:val="28"/>
          <w:szCs w:val="28"/>
        </w:rPr>
        <w:t>ов</w:t>
      </w:r>
      <w:proofErr w:type="spellEnd"/>
      <w:r w:rsidR="000A7B6D" w:rsidRPr="006809FF">
        <w:rPr>
          <w:sz w:val="28"/>
          <w:szCs w:val="28"/>
        </w:rPr>
        <w:t>)  внутреннего финансового аудита, а также перечень вопросов, подлежащих изучению в ходе проведения аудиторского мероприятия, определяются исходя из результатов анализа данных для составления проекта плана, указанных в п.2</w:t>
      </w:r>
      <w:r w:rsidRPr="006809FF">
        <w:rPr>
          <w:sz w:val="28"/>
          <w:szCs w:val="28"/>
        </w:rPr>
        <w:t>1</w:t>
      </w:r>
      <w:r w:rsidR="000A7B6D" w:rsidRPr="006809FF">
        <w:rPr>
          <w:sz w:val="28"/>
          <w:szCs w:val="28"/>
        </w:rPr>
        <w:t xml:space="preserve"> настоящего Порядка, во взаимосвязи с целью (целями) и задачами аудиторского мероприятия, в том числе исходя </w:t>
      </w:r>
      <w:proofErr w:type="gramStart"/>
      <w:r w:rsidR="000A7B6D" w:rsidRPr="006809FF">
        <w:rPr>
          <w:sz w:val="28"/>
          <w:szCs w:val="28"/>
        </w:rPr>
        <w:t>из</w:t>
      </w:r>
      <w:proofErr w:type="gramEnd"/>
      <w:r w:rsidR="000A7B6D" w:rsidRPr="006809FF">
        <w:rPr>
          <w:sz w:val="28"/>
          <w:szCs w:val="28"/>
        </w:rPr>
        <w:t>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а) информации, содержащейся в реестре бюджетных рисков;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б) информации о значимых остаточных  бюджетных рисках;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в) результатов мониторинга реализации мер по минимизации (устранению) бюджетных рисков, проводимого  субъектом внутреннего финансового аудита.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4</w:t>
      </w:r>
      <w:r w:rsidR="002D1A96" w:rsidRPr="006809FF">
        <w:rPr>
          <w:sz w:val="28"/>
          <w:szCs w:val="28"/>
        </w:rPr>
        <w:t>2</w:t>
      </w:r>
      <w:r w:rsidRPr="006809FF">
        <w:rPr>
          <w:sz w:val="28"/>
          <w:szCs w:val="28"/>
        </w:rPr>
        <w:t>. В программе аудиторского мероприятия указываются сведения об уполномоченном должностном лице.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4</w:t>
      </w:r>
      <w:r w:rsidR="002D1A96" w:rsidRPr="006809FF">
        <w:rPr>
          <w:sz w:val="28"/>
          <w:szCs w:val="28"/>
        </w:rPr>
        <w:t>3</w:t>
      </w:r>
      <w:r w:rsidRPr="006809FF">
        <w:rPr>
          <w:sz w:val="28"/>
          <w:szCs w:val="28"/>
        </w:rPr>
        <w:t xml:space="preserve">. Субъект внутреннего финансового аудита </w:t>
      </w:r>
      <w:proofErr w:type="gramStart"/>
      <w:r w:rsidRPr="006809FF">
        <w:rPr>
          <w:sz w:val="28"/>
          <w:szCs w:val="28"/>
        </w:rPr>
        <w:t>исходя из вопросов, подлежащих изучению в ходе проведения аудиторского мероприятия имеет</w:t>
      </w:r>
      <w:proofErr w:type="gramEnd"/>
      <w:r w:rsidRPr="006809FF">
        <w:rPr>
          <w:sz w:val="28"/>
          <w:szCs w:val="28"/>
        </w:rPr>
        <w:t xml:space="preserve"> право привлекать к проведению аудиторского мероприятия должностных лиц (работников) отдела образования и (или) экспертов, а также включать привлеченных лиц в состав аудиторской группы.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Привлечение должностных лиц (работников) отдела образования и (или) экспертов к проведению аудиторских мероприятий осуществляется в соответствии с Приложением №6 к настоящему Порядку.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4</w:t>
      </w:r>
      <w:r w:rsidR="002D1A96" w:rsidRPr="006809FF">
        <w:rPr>
          <w:sz w:val="28"/>
          <w:szCs w:val="28"/>
        </w:rPr>
        <w:t>4</w:t>
      </w:r>
      <w:r w:rsidRPr="006809FF">
        <w:rPr>
          <w:sz w:val="28"/>
          <w:szCs w:val="28"/>
        </w:rPr>
        <w:t>. Местом проведения аудиторского мероприятия могут быть как помещения, занимаемые субъектом внутреннего финансового аудита, так и помещения, занимаемые субъектами бюджетных процедур.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Выбор мест проведения аудиторского мероприятия для выполнения программы аудиторского мероприятия осуществляет уполномоченное должностное лицо.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4</w:t>
      </w:r>
      <w:r w:rsidR="002D1A96" w:rsidRPr="006809FF">
        <w:rPr>
          <w:sz w:val="28"/>
          <w:szCs w:val="28"/>
        </w:rPr>
        <w:t>5</w:t>
      </w:r>
      <w:r w:rsidRPr="006809FF">
        <w:rPr>
          <w:sz w:val="28"/>
          <w:szCs w:val="28"/>
        </w:rPr>
        <w:t>. Субъект внутреннего финансового аудита подписывает сформированную программу аудиторского мероприятия и представляет ее на утверждение начальнику отдела образования.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lastRenderedPageBreak/>
        <w:t>Начальник отдела образования утверждает программу аудиторского мероприятия в срок не позднее 5 рабочих дней до даты начала проведения аудиторского мероприятия.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809FF">
        <w:rPr>
          <w:sz w:val="28"/>
          <w:szCs w:val="28"/>
        </w:rPr>
        <w:t xml:space="preserve">При проведении аудиторского мероприятия субъект внутреннего финансового аудита может прийти к выводу о необходимости изменения программы аудиторского мероприятия в связи с переоценкой значимости (уровня) бюджетных рисков, в том числе на основании полученной информации об организации (обеспечении выполнения), выполнении бюджетной процедуры, а также подготовить и представить на согласование начальнику отдела образования предложения по изменению программы аудиторского мероприятия. 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Изменения в   программу аудиторского мероприятия утверждаются начальником отдела образования в срок не позднее 5 рабочих дней </w:t>
      </w:r>
      <w:proofErr w:type="gramStart"/>
      <w:r w:rsidRPr="006809FF">
        <w:rPr>
          <w:sz w:val="28"/>
          <w:szCs w:val="28"/>
        </w:rPr>
        <w:t>с даты представления</w:t>
      </w:r>
      <w:proofErr w:type="gramEnd"/>
      <w:r w:rsidRPr="006809FF">
        <w:rPr>
          <w:sz w:val="28"/>
          <w:szCs w:val="28"/>
        </w:rPr>
        <w:t xml:space="preserve"> предложений по изменению программы аудиторского мероприятия.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</w:p>
    <w:p w:rsidR="000A7B6D" w:rsidRDefault="000A7B6D" w:rsidP="000A7B6D">
      <w:pPr>
        <w:pStyle w:val="ConsPlusNormal"/>
        <w:ind w:firstLine="709"/>
        <w:jc w:val="center"/>
        <w:rPr>
          <w:sz w:val="28"/>
          <w:szCs w:val="28"/>
        </w:rPr>
      </w:pPr>
      <w:r w:rsidRPr="006809FF">
        <w:rPr>
          <w:sz w:val="28"/>
          <w:szCs w:val="28"/>
          <w:lang w:val="en-US"/>
        </w:rPr>
        <w:t>VII</w:t>
      </w:r>
      <w:r w:rsidRPr="006809FF">
        <w:rPr>
          <w:sz w:val="28"/>
          <w:szCs w:val="28"/>
        </w:rPr>
        <w:t>. Проведение внутреннего финансового аудита</w:t>
      </w:r>
    </w:p>
    <w:p w:rsidR="006809FF" w:rsidRPr="006809FF" w:rsidRDefault="006809FF" w:rsidP="000A7B6D">
      <w:pPr>
        <w:pStyle w:val="ConsPlusNormal"/>
        <w:ind w:firstLine="709"/>
        <w:jc w:val="center"/>
        <w:rPr>
          <w:sz w:val="28"/>
          <w:szCs w:val="28"/>
        </w:rPr>
      </w:pP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4</w:t>
      </w:r>
      <w:r w:rsidR="002D1A96" w:rsidRPr="006809FF">
        <w:rPr>
          <w:sz w:val="28"/>
          <w:szCs w:val="28"/>
        </w:rPr>
        <w:t>6</w:t>
      </w:r>
      <w:r w:rsidRPr="006809FF">
        <w:rPr>
          <w:sz w:val="28"/>
          <w:szCs w:val="28"/>
        </w:rPr>
        <w:t>. Аудиторское мероприятие назначается приказом начальника отдела образования.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4</w:t>
      </w:r>
      <w:r w:rsidR="002D1A96" w:rsidRPr="006809FF">
        <w:rPr>
          <w:sz w:val="28"/>
          <w:szCs w:val="28"/>
        </w:rPr>
        <w:t>7</w:t>
      </w:r>
      <w:r w:rsidRPr="006809FF">
        <w:rPr>
          <w:sz w:val="28"/>
          <w:szCs w:val="28"/>
        </w:rPr>
        <w:t xml:space="preserve">. Субъект внутреннего финансового аудита уведомляет субъект бюджетных процедур о проведении аудиторского мероприятия путем направления копии приказа о проведении аудиторского мероприятия и копии программы аудиторского мероприятия в срок не </w:t>
      </w:r>
      <w:proofErr w:type="gramStart"/>
      <w:r w:rsidRPr="006809FF">
        <w:rPr>
          <w:sz w:val="28"/>
          <w:szCs w:val="28"/>
        </w:rPr>
        <w:t>позднее</w:t>
      </w:r>
      <w:proofErr w:type="gramEnd"/>
      <w:r w:rsidRPr="006809FF">
        <w:rPr>
          <w:sz w:val="28"/>
          <w:szCs w:val="28"/>
        </w:rPr>
        <w:t xml:space="preserve"> чем за 3 рабочих дня до даты начала проведения аудиторского мероприятия.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4</w:t>
      </w:r>
      <w:r w:rsidR="002D1A96" w:rsidRPr="006809FF">
        <w:rPr>
          <w:sz w:val="28"/>
          <w:szCs w:val="28"/>
        </w:rPr>
        <w:t>8</w:t>
      </w:r>
      <w:r w:rsidRPr="006809FF">
        <w:rPr>
          <w:sz w:val="28"/>
          <w:szCs w:val="28"/>
        </w:rPr>
        <w:t xml:space="preserve">. Аудиторское мероприятие проводится в соответствии с утвержденной программой аудиторского мероприятия путем </w:t>
      </w:r>
      <w:proofErr w:type="gramStart"/>
      <w:r w:rsidRPr="006809FF">
        <w:rPr>
          <w:sz w:val="28"/>
          <w:szCs w:val="28"/>
        </w:rPr>
        <w:t>выполнения</w:t>
      </w:r>
      <w:proofErr w:type="gramEnd"/>
      <w:r w:rsidRPr="006809FF">
        <w:rPr>
          <w:sz w:val="28"/>
          <w:szCs w:val="28"/>
        </w:rPr>
        <w:t xml:space="preserve"> уполномоченным должностным лицом профессиональных действий (применения совокупности профессиональных знаний, навыков и других компетенций, позволяющих проводить аудиторское мероприятие), в том числе действий по сбору аудиторских доказательств, формированию выводов, предложений и рекомендаций.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Уполномоченным должностным лицом в соответствии с принципами внутреннего финансового аудита при проведен</w:t>
      </w:r>
      <w:proofErr w:type="gramStart"/>
      <w:r w:rsidRPr="006809FF">
        <w:rPr>
          <w:sz w:val="28"/>
          <w:szCs w:val="28"/>
        </w:rPr>
        <w:t>ии  ау</w:t>
      </w:r>
      <w:proofErr w:type="gramEnd"/>
      <w:r w:rsidRPr="006809FF">
        <w:rPr>
          <w:sz w:val="28"/>
          <w:szCs w:val="28"/>
        </w:rPr>
        <w:t>диторского мероприятия должны быть собраны обоснованные, надежные и достаточные аудиторские доказательства.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При проведен</w:t>
      </w:r>
      <w:proofErr w:type="gramStart"/>
      <w:r w:rsidRPr="006809FF">
        <w:rPr>
          <w:sz w:val="28"/>
          <w:szCs w:val="28"/>
        </w:rPr>
        <w:t>ии  ау</w:t>
      </w:r>
      <w:proofErr w:type="gramEnd"/>
      <w:r w:rsidRPr="006809FF">
        <w:rPr>
          <w:sz w:val="28"/>
          <w:szCs w:val="28"/>
        </w:rPr>
        <w:t>диторского мероприятия может использоваться фото-, видео- и аудиотехника, а также иные виды техники и приборов.</w:t>
      </w:r>
    </w:p>
    <w:p w:rsidR="000A7B6D" w:rsidRPr="006809FF" w:rsidRDefault="002D1A96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49</w:t>
      </w:r>
      <w:r w:rsidR="000A7B6D" w:rsidRPr="006809FF">
        <w:rPr>
          <w:sz w:val="28"/>
          <w:szCs w:val="28"/>
        </w:rPr>
        <w:t xml:space="preserve">. </w:t>
      </w:r>
      <w:proofErr w:type="gramStart"/>
      <w:r w:rsidR="000A7B6D" w:rsidRPr="006809FF">
        <w:rPr>
          <w:sz w:val="28"/>
          <w:szCs w:val="28"/>
        </w:rPr>
        <w:t xml:space="preserve">Аудиторские доказательства представляют собой полученные с использованием методов внутреннего финансового аудита документы и фактические данные, информацию в отношении вопросов, подлежащих изучению в ходе проведения аудиторского мероприятия, включая расчеты (результаты расчетов), числовые показатели и информацию, полученную при оценке бюджетных рисков и проведении мониторинга реализации мер по минимизации (устранению) бюджетных рисков, а также иные сведения, </w:t>
      </w:r>
      <w:r w:rsidR="000A7B6D" w:rsidRPr="006809FF">
        <w:rPr>
          <w:sz w:val="28"/>
          <w:szCs w:val="28"/>
        </w:rPr>
        <w:lastRenderedPageBreak/>
        <w:t>используемые для формирования выводов, предложений и рекомендаций</w:t>
      </w:r>
      <w:proofErr w:type="gramEnd"/>
      <w:r w:rsidR="000A7B6D" w:rsidRPr="006809FF">
        <w:rPr>
          <w:sz w:val="28"/>
          <w:szCs w:val="28"/>
        </w:rPr>
        <w:t xml:space="preserve"> субъекта внутреннего финансового аудита по результатам проведения аудиторского мероприятия.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5</w:t>
      </w:r>
      <w:r w:rsidR="002D1A96" w:rsidRPr="006809FF">
        <w:rPr>
          <w:sz w:val="28"/>
          <w:szCs w:val="28"/>
        </w:rPr>
        <w:t>0</w:t>
      </w:r>
      <w:r w:rsidRPr="006809FF">
        <w:rPr>
          <w:sz w:val="28"/>
          <w:szCs w:val="28"/>
        </w:rPr>
        <w:t>. При сборе аудиторских доказательств, в том числе при оценке обоснованности, надежности и достаточности аудиторских доказатель</w:t>
      </w:r>
      <w:proofErr w:type="gramStart"/>
      <w:r w:rsidRPr="006809FF">
        <w:rPr>
          <w:sz w:val="28"/>
          <w:szCs w:val="28"/>
        </w:rPr>
        <w:t>ств дл</w:t>
      </w:r>
      <w:proofErr w:type="gramEnd"/>
      <w:r w:rsidRPr="006809FF">
        <w:rPr>
          <w:sz w:val="28"/>
          <w:szCs w:val="28"/>
        </w:rPr>
        <w:t>я формирования выводов, предложений и рекомендаций по результатам аудиторского мероприятия, учитывается следующее: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а) аудиторские доказательства являются обоснованными, если они имеют логическую связь с вопросами, подлежащими изучению в ходе проведения аудиторского мероприятия, и важны для изучения этих вопросов, а также для достижения целей и решения задач аудиторского мероприятия;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б) аудиторские доказательства являются надежными, если при повторном применении методов внутреннего финансового аудита в отношении вопросов, подлежащих изучению в ходе проведения аудиторского мероприятия, будут получены те же результаты, что и при первичном применении методов внутреннего финансового аудита в отношении этих же вопросов, при этом: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надежность аудиторских доказательств зависит от их характера и источника;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документированные аудиторские доказательства (письменные свидетельства) надежнее, чем устные разъяснения, но  надежность документированных аудиторских доказательств может быть разной в зависимости от источника и цели документа;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аудиторские доказательства, полученные из нескольких источников, надежнее, чем полученные из одного источника;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аудиторские доказательства, полученные от незаинтересованных сторон (эксперты и (или) лица, располагающие документами и фактическими данными, информацией, необходимыми для проведения аудиторского мероприятия), надежнее, чем полученные от субъектов бюджетных процедур;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 </w:t>
      </w:r>
      <w:proofErr w:type="gramStart"/>
      <w:r w:rsidRPr="006809FF">
        <w:rPr>
          <w:sz w:val="28"/>
          <w:szCs w:val="28"/>
        </w:rPr>
        <w:t>аудиторские доказательства, собранные непосредственно уполномоченным должностным лицом (например, путем наблюдения, пересчета, инспектирования), надежнее, чем полученные косвенным путем (например, путем запроса);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 аудиторские доказательства в виде оригиналов документов надежнее, чем их копии;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в) аудиторские доказательства являются достаточными, если они позволяют с учетом целей и задач аудиторского мероприятия сформировать и обосновать выводы, предложения и рекомендации по результатам аудиторского мероприятия, при этом большой объем (количество) аудиторских доказательств не компенсирует обоснованность и надежность аудиторских доказательств.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5</w:t>
      </w:r>
      <w:r w:rsidR="002D1A96" w:rsidRPr="006809FF">
        <w:rPr>
          <w:sz w:val="28"/>
          <w:szCs w:val="28"/>
        </w:rPr>
        <w:t>1</w:t>
      </w:r>
      <w:r w:rsidRPr="006809FF">
        <w:rPr>
          <w:sz w:val="28"/>
          <w:szCs w:val="28"/>
        </w:rPr>
        <w:t>. Сбор аудиторских доказательств осуществляется путем изучения объектов внутреннего финансового аудита.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809FF">
        <w:rPr>
          <w:sz w:val="28"/>
          <w:szCs w:val="28"/>
        </w:rPr>
        <w:t xml:space="preserve">Изучение объектов внутреннего финансового аудита может </w:t>
      </w:r>
      <w:r w:rsidRPr="006809FF">
        <w:rPr>
          <w:sz w:val="28"/>
          <w:szCs w:val="28"/>
        </w:rPr>
        <w:lastRenderedPageBreak/>
        <w:t>осуществляться сплошным или выборочным способом в зависимости от цели (целей) и задач аудиторского мероприятия, характеристик исследуемых документов и информации, в том числе о бюджетных процедурах и операциях (действиях) по выполнению бюджетной процедуры, а также в зависимости от использования информационных систем для изучения объектов внутреннего финансового аудита.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5</w:t>
      </w:r>
      <w:r w:rsidR="002D1A96" w:rsidRPr="006809FF">
        <w:rPr>
          <w:sz w:val="28"/>
          <w:szCs w:val="28"/>
        </w:rPr>
        <w:t>2</w:t>
      </w:r>
      <w:r w:rsidRPr="006809FF">
        <w:rPr>
          <w:sz w:val="28"/>
          <w:szCs w:val="28"/>
        </w:rPr>
        <w:t>. Сплошной способ изучения целесообразно применять в случаях, когда изучаемая совокупность объектов (вопросов) состоит из небольшого количества операций (действий) по выполнению бюджетной процедуры, документов и информации, а также когда выборочный способ изучения объектов внутреннего финансового аудита не обеспечит получение аудиторских доказательств.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Сплошной способ применяется также в случаях, когда выборочный способ менее эффективен с точки зрения трудозатрат уполномоченного должностного лица (например, при использовании прикладных программных средств, информационных ресурсов для изучения внутреннего финансового аудита).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5</w:t>
      </w:r>
      <w:r w:rsidR="002D1A96" w:rsidRPr="006809FF">
        <w:rPr>
          <w:sz w:val="28"/>
          <w:szCs w:val="28"/>
        </w:rPr>
        <w:t>3</w:t>
      </w:r>
      <w:r w:rsidRPr="006809FF">
        <w:rPr>
          <w:sz w:val="28"/>
          <w:szCs w:val="28"/>
        </w:rPr>
        <w:t>. Выборочный способ изучения целесообразно применять в случаях, когда отбор конкретных операций (действий) по выполнению бюджетной процедуры, документов и информации для изучения производится на основе понимания уполномоченным должностным лицом изучаемых объектов внутреннего финансового аудита, целей и задач аудиторского мероприятия, результатов оценки бюджетных рисков.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Отбор конкретных операций (действий) по выполнению бюджетной процедуры, документов и информации производится в случаях, когда изучения этих элементов достаточно для достижения целей и решения задач аудиторского мероприятия.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Выводы уполномоченного должностного лица, сделанные на основе изучения конкретных операций (действий) по выполнению бюджетной процедуры, документов и информации, относятся  только к этим элементам и не могут быть распространены на всю совокупность изучаемых операций (действий) по выполнению бюджетной процедуры, документов и информации.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5</w:t>
      </w:r>
      <w:r w:rsidR="002D1A96" w:rsidRPr="006809FF">
        <w:rPr>
          <w:sz w:val="28"/>
          <w:szCs w:val="28"/>
        </w:rPr>
        <w:t>4</w:t>
      </w:r>
      <w:r w:rsidRPr="006809FF">
        <w:rPr>
          <w:sz w:val="28"/>
          <w:szCs w:val="28"/>
        </w:rPr>
        <w:t>. Аудиторская выборка предназначена для того, чтобы на основании изучения менее чем 100% элементов общего набора операций (действий) по выполнению бюджетной процедуры, документов и информации (далее – генеральной совокупности), из которых производится выборка, сделать выводы относительно всей генеральной совокупности.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5</w:t>
      </w:r>
      <w:r w:rsidR="002D1A96" w:rsidRPr="006809FF">
        <w:rPr>
          <w:sz w:val="28"/>
          <w:szCs w:val="28"/>
        </w:rPr>
        <w:t>5</w:t>
      </w:r>
      <w:r w:rsidRPr="006809FF">
        <w:rPr>
          <w:sz w:val="28"/>
          <w:szCs w:val="28"/>
        </w:rPr>
        <w:t>. При проведен</w:t>
      </w:r>
      <w:proofErr w:type="gramStart"/>
      <w:r w:rsidRPr="006809FF">
        <w:rPr>
          <w:sz w:val="28"/>
          <w:szCs w:val="28"/>
        </w:rPr>
        <w:t>ии ау</w:t>
      </w:r>
      <w:proofErr w:type="gramEnd"/>
      <w:r w:rsidRPr="006809FF">
        <w:rPr>
          <w:sz w:val="28"/>
          <w:szCs w:val="28"/>
        </w:rPr>
        <w:t>диторского мероприятия может использоваться статистическая или нестатистическая аудиторская выборка.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Статистическая аудиторская выборка – это способ формирования аудиторской выборки, при котором: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а) элементы для изучения выбираются из  генеральной совокупности случайным способом;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б) для оценки результатов выборки могут использоваться </w:t>
      </w:r>
      <w:r w:rsidRPr="006809FF">
        <w:rPr>
          <w:sz w:val="28"/>
          <w:szCs w:val="28"/>
        </w:rPr>
        <w:lastRenderedPageBreak/>
        <w:t>статистические инструменты анализа.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Аудиторская выборка, не соответствующая характеристикам статистической аудиторской выборки, является нестатистической аудиторской выборкой.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Применяемый для изучения объектов внутреннего финансового аудита способ формирования аудиторской выборки должен обеспечить получение обоснованных, надежных и достаточных аудиторских доказательств.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5</w:t>
      </w:r>
      <w:r w:rsidR="002D1A96" w:rsidRPr="006809FF">
        <w:rPr>
          <w:sz w:val="28"/>
          <w:szCs w:val="28"/>
        </w:rPr>
        <w:t>6</w:t>
      </w:r>
      <w:r w:rsidRPr="006809FF">
        <w:rPr>
          <w:sz w:val="28"/>
          <w:szCs w:val="28"/>
        </w:rPr>
        <w:t xml:space="preserve">. </w:t>
      </w:r>
      <w:proofErr w:type="gramStart"/>
      <w:r w:rsidRPr="006809FF">
        <w:rPr>
          <w:sz w:val="28"/>
          <w:szCs w:val="28"/>
        </w:rPr>
        <w:t>В случаях, когда аудиторские доказательства, полученные из одного источника, не соответствуют аудиторским доказательствам, полученным из другого источника, или надежность информации, полученной в качестве аудиторских доказательств, не подтверждена, то уполномоченным должностным лицом должны быть проведены дополнительные профессиональные действия для сбора аудиторских доказательств, а также могут быть подготовлены предложения по внесению изменений в программу аудиторского мероприятия (при необходимости), предложения в части приостановления</w:t>
      </w:r>
      <w:proofErr w:type="gramEnd"/>
      <w:r w:rsidRPr="006809FF">
        <w:rPr>
          <w:sz w:val="28"/>
          <w:szCs w:val="28"/>
        </w:rPr>
        <w:t xml:space="preserve"> и (или) продления сроков аудиторского мероприятия.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5</w:t>
      </w:r>
      <w:r w:rsidR="002D1A96" w:rsidRPr="006809FF">
        <w:rPr>
          <w:sz w:val="28"/>
          <w:szCs w:val="28"/>
        </w:rPr>
        <w:t>7</w:t>
      </w:r>
      <w:r w:rsidRPr="006809FF">
        <w:rPr>
          <w:sz w:val="28"/>
          <w:szCs w:val="28"/>
        </w:rPr>
        <w:t>. Аудиторское мероприятие может быть неоднократно приостановлено: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809FF">
        <w:rPr>
          <w:sz w:val="28"/>
          <w:szCs w:val="28"/>
        </w:rPr>
        <w:t>а) при наличии нарушения требований к бюджетному (бухгалтерскому) учету, в том числе по хранению первичных учетных документов, регистров бухгалтерского учета, бухгалтерской (финансовой) отчетности, которое делает невозможным дальнейшее проведение аудиторского мероприятия, - на период восстановления документов, необходимых для проведения  аудиторского мероприятия, а также приведения документов учета и отчетности в состояние, позволяющее проводить их изучение в ходе проведения аудиторского мероприятия;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б) на период непредставления (неполного представления) документов и информации или воспрепятствования проведению аудиторского мероприятия;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в) на период организации и проведения экспертиз, а также исполнения запросов;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г) при наличии обстоятельств, делающих невозможным дальнейшее проведение аудиторского мероприятия по причинам, не зависящим от уполномоченного должностного лица, включая наступление обстоятельств непреодолимой силы.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Общий срок приостановлений  аудиторского мероприятия не может составлять более одного года. На время приостановления  аудиторского мероприятия течение его срока прерывается.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5</w:t>
      </w:r>
      <w:r w:rsidR="002D1A96" w:rsidRPr="006809FF">
        <w:rPr>
          <w:sz w:val="28"/>
          <w:szCs w:val="28"/>
        </w:rPr>
        <w:t>8</w:t>
      </w:r>
      <w:r w:rsidRPr="006809FF">
        <w:rPr>
          <w:sz w:val="28"/>
          <w:szCs w:val="28"/>
        </w:rPr>
        <w:t>. Основаниями продления срока  аудиторского мероприятия являются: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809FF">
        <w:rPr>
          <w:sz w:val="28"/>
          <w:szCs w:val="28"/>
        </w:rPr>
        <w:t xml:space="preserve">а) получение в ходе проведения  аудиторского мероприятия информации, свидетельствующий о наличии нарушений законодательства Российской Федерации и требующей дополнительного изучения, в том числе информации от правоохранительных органов, иных органов государственной власти (государственных органов), органов местного самоуправления либо из </w:t>
      </w:r>
      <w:r w:rsidRPr="006809FF">
        <w:rPr>
          <w:sz w:val="28"/>
          <w:szCs w:val="28"/>
        </w:rPr>
        <w:lastRenderedPageBreak/>
        <w:t>иных источников;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б) наличие обстоятельств, которые делают невозможным дальнейшее проведение   аудиторского мероприятия по причинам, не зависящим от уполномоченного должностного лица, включая наступление обстоятельств непреодолимой силы;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в) значительный объем анализируемых документов, который не представлялось возможным установить при подготовке к проведению аудиторского мероприятия.</w:t>
      </w:r>
    </w:p>
    <w:p w:rsidR="000A7B6D" w:rsidRPr="006809FF" w:rsidRDefault="002D1A96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59</w:t>
      </w:r>
      <w:r w:rsidR="000A7B6D" w:rsidRPr="006809FF">
        <w:rPr>
          <w:sz w:val="28"/>
          <w:szCs w:val="28"/>
        </w:rPr>
        <w:t>. Решение о приостановлен</w:t>
      </w:r>
      <w:proofErr w:type="gramStart"/>
      <w:r w:rsidR="000A7B6D" w:rsidRPr="006809FF">
        <w:rPr>
          <w:sz w:val="28"/>
          <w:szCs w:val="28"/>
        </w:rPr>
        <w:t>ии ау</w:t>
      </w:r>
      <w:proofErr w:type="gramEnd"/>
      <w:r w:rsidR="000A7B6D" w:rsidRPr="006809FF">
        <w:rPr>
          <w:sz w:val="28"/>
          <w:szCs w:val="28"/>
        </w:rPr>
        <w:t>диторского мероприятия и (или) о продлении срока проведения аудиторского мероприятия принимается начальником отдела образования, при этом изменения в план проведения аудиторских мероприятий не вносятся.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6</w:t>
      </w:r>
      <w:r w:rsidR="002D1A96" w:rsidRPr="006809FF">
        <w:rPr>
          <w:sz w:val="28"/>
          <w:szCs w:val="28"/>
        </w:rPr>
        <w:t>0</w:t>
      </w:r>
      <w:r w:rsidRPr="006809FF">
        <w:rPr>
          <w:sz w:val="28"/>
          <w:szCs w:val="28"/>
        </w:rPr>
        <w:t>. В целях проведения аудиторского мероприятия уполномоченное должностное лицо формирует рабочую документацию аудиторского мероприятия, обеспечивает выполнение программы аудиторского мероприятия в соответствии с принципами внутреннего финансового аудита, осуществляя контроль полноты рабочей документац</w:t>
      </w:r>
      <w:proofErr w:type="gramStart"/>
      <w:r w:rsidRPr="006809FF">
        <w:rPr>
          <w:sz w:val="28"/>
          <w:szCs w:val="28"/>
        </w:rPr>
        <w:t>ии ау</w:t>
      </w:r>
      <w:proofErr w:type="gramEnd"/>
      <w:r w:rsidRPr="006809FF">
        <w:rPr>
          <w:sz w:val="28"/>
          <w:szCs w:val="28"/>
        </w:rPr>
        <w:t>диторского мероприятия и достаточности аудиторских доказательств.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6</w:t>
      </w:r>
      <w:r w:rsidR="002D1A96" w:rsidRPr="006809FF">
        <w:rPr>
          <w:sz w:val="28"/>
          <w:szCs w:val="28"/>
        </w:rPr>
        <w:t>1</w:t>
      </w:r>
      <w:r w:rsidRPr="006809FF">
        <w:rPr>
          <w:sz w:val="28"/>
          <w:szCs w:val="28"/>
        </w:rPr>
        <w:t xml:space="preserve">. </w:t>
      </w:r>
      <w:proofErr w:type="gramStart"/>
      <w:r w:rsidRPr="006809FF">
        <w:rPr>
          <w:sz w:val="28"/>
          <w:szCs w:val="28"/>
        </w:rPr>
        <w:t>По решению субъекта внутреннего финансового аудита информация о результатах оценки исполнения бюджетных полномочий отдела образования, о надежности внутреннего финансового контроля, о достоверности бюджетной отчетности, а также предложения и рекомендации о повышении качества финансового менеджмента могут быть отражены в ходе проведения аудиторского мероприятия (промежуточные и предварительные результаты аудиторского мероприятия), в том числе в форме аналитических записок, направляемых субъектам бюджетных процедур.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По окончании проведения аудиторского мероприятия субъект  внутреннего финансового аудита подписывает заключение, осуществляя контроль полноты отражения результатов проведения аудиторского мероприятия, и представляет заключение начальнику отдела образования.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 </w:t>
      </w:r>
    </w:p>
    <w:p w:rsidR="000A7B6D" w:rsidRDefault="000A7B6D" w:rsidP="000A7B6D">
      <w:pPr>
        <w:pStyle w:val="ConsPlusNormal"/>
        <w:ind w:firstLine="709"/>
        <w:jc w:val="center"/>
        <w:rPr>
          <w:sz w:val="28"/>
          <w:szCs w:val="28"/>
        </w:rPr>
      </w:pPr>
      <w:r w:rsidRPr="006809FF">
        <w:rPr>
          <w:sz w:val="28"/>
          <w:szCs w:val="28"/>
          <w:lang w:val="en-US"/>
        </w:rPr>
        <w:t>VIII</w:t>
      </w:r>
      <w:r w:rsidRPr="006809FF">
        <w:rPr>
          <w:sz w:val="28"/>
          <w:szCs w:val="28"/>
        </w:rPr>
        <w:t>. Документирование аудиторских мероприятий</w:t>
      </w:r>
    </w:p>
    <w:p w:rsidR="006809FF" w:rsidRPr="006809FF" w:rsidRDefault="006809FF" w:rsidP="000A7B6D">
      <w:pPr>
        <w:pStyle w:val="ConsPlusNormal"/>
        <w:ind w:firstLine="709"/>
        <w:jc w:val="center"/>
        <w:rPr>
          <w:sz w:val="28"/>
          <w:szCs w:val="28"/>
        </w:rPr>
      </w:pP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6</w:t>
      </w:r>
      <w:r w:rsidR="002D1A96" w:rsidRPr="006809FF">
        <w:rPr>
          <w:sz w:val="28"/>
          <w:szCs w:val="28"/>
        </w:rPr>
        <w:t>2</w:t>
      </w:r>
      <w:r w:rsidRPr="006809FF">
        <w:rPr>
          <w:sz w:val="28"/>
          <w:szCs w:val="28"/>
        </w:rPr>
        <w:t>. При проведен</w:t>
      </w:r>
      <w:proofErr w:type="gramStart"/>
      <w:r w:rsidRPr="006809FF">
        <w:rPr>
          <w:sz w:val="28"/>
          <w:szCs w:val="28"/>
        </w:rPr>
        <w:t>ии ау</w:t>
      </w:r>
      <w:proofErr w:type="gramEnd"/>
      <w:r w:rsidRPr="006809FF">
        <w:rPr>
          <w:sz w:val="28"/>
          <w:szCs w:val="28"/>
        </w:rPr>
        <w:t>диторского мероприятия формируется рабочая документация аудиторского мероприятия.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Рабочая документация аудиторского мероприятия должна быть достаточной для обеспечения понимая результатов проведения аудиторского мероприятия.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Рабочие документы аудиторского мероприятия могут вестись и храниться в электронном виде и (или) на бумажных носителях, а также должны быть сформированы до окончания аудиторского мероприятия.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6</w:t>
      </w:r>
      <w:r w:rsidR="002D1A96" w:rsidRPr="006809FF">
        <w:rPr>
          <w:sz w:val="28"/>
          <w:szCs w:val="28"/>
        </w:rPr>
        <w:t>3</w:t>
      </w:r>
      <w:r w:rsidRPr="006809FF">
        <w:rPr>
          <w:sz w:val="28"/>
          <w:szCs w:val="28"/>
        </w:rPr>
        <w:t xml:space="preserve">. Рабочей документацией аудиторского мероприятия является совокупность документов и фактических данных, информации (материалов), подготавливаемых либо получаемых в связи с проведением аудиторского </w:t>
      </w:r>
      <w:r w:rsidRPr="006809FF">
        <w:rPr>
          <w:sz w:val="28"/>
          <w:szCs w:val="28"/>
        </w:rPr>
        <w:lastRenderedPageBreak/>
        <w:t>мероприятия, в том числе: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а) документы, отражающие подготовку к проведению аудиторского мероприятия, включая формирование его программы;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б)  документы и фактические данные, информация, связанные с выполнением бюджетных процедур;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в) объяснения, полученные в ходе проведения аудиторского мероприятия, в том числе от субъектов бюджетных процедур;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г) информация о контрольных действиях, совершаемых при выполнении бюджетной процедуры, являющейся объектом внутреннего финансового аудита;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д) аналитические материалы, подготовленные в  рамках проведения аудиторского мероприятия;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е) копии обращений к экспертам и (или) лицам, располагающим документами и фактическими данными, информацией, необходимыми для проведения  аудиторского мероприятия, направленных в ходе проведения аудиторского мероприятия, и полученные от них сведения.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6</w:t>
      </w:r>
      <w:r w:rsidR="002D1A96" w:rsidRPr="006809FF">
        <w:rPr>
          <w:sz w:val="28"/>
          <w:szCs w:val="28"/>
        </w:rPr>
        <w:t>4</w:t>
      </w:r>
      <w:r w:rsidRPr="006809FF">
        <w:rPr>
          <w:sz w:val="28"/>
          <w:szCs w:val="28"/>
        </w:rPr>
        <w:t>. Рабочие документы аудиторского мероприятия должны подтверждать, что: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а) объекты внутреннего финансового аудита исследованы в соответствии с программой  аудиторского мероприятия;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б) при проведен</w:t>
      </w:r>
      <w:proofErr w:type="gramStart"/>
      <w:r w:rsidRPr="006809FF">
        <w:rPr>
          <w:sz w:val="28"/>
          <w:szCs w:val="28"/>
        </w:rPr>
        <w:t>ии ау</w:t>
      </w:r>
      <w:proofErr w:type="gramEnd"/>
      <w:r w:rsidRPr="006809FF">
        <w:rPr>
          <w:sz w:val="28"/>
          <w:szCs w:val="28"/>
        </w:rPr>
        <w:t>диторского мероприятия собраны аудиторские доказательства, которые позволяют сформировать и обосновать выводы, предложения и рекомендации по результатам аудиторского мероприятия.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6</w:t>
      </w:r>
      <w:r w:rsidR="002D1A96" w:rsidRPr="006809FF">
        <w:rPr>
          <w:sz w:val="28"/>
          <w:szCs w:val="28"/>
        </w:rPr>
        <w:t>5</w:t>
      </w:r>
      <w:r w:rsidRPr="006809FF">
        <w:rPr>
          <w:sz w:val="28"/>
          <w:szCs w:val="28"/>
        </w:rPr>
        <w:t>. Рабочие документы аудиторского мероприятия должны быть проверены уполномоченным должностным лицом.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При проверке следует убедиться в том, что программа аудиторского мероприятия выполнена и получены обоснованные, надежные и достаточные аудиторские доказательства для достижения целей аудиторского мероприятия.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6</w:t>
      </w:r>
      <w:r w:rsidR="002D1A96" w:rsidRPr="006809FF">
        <w:rPr>
          <w:sz w:val="28"/>
          <w:szCs w:val="28"/>
        </w:rPr>
        <w:t>6</w:t>
      </w:r>
      <w:r w:rsidRPr="006809FF">
        <w:rPr>
          <w:sz w:val="28"/>
          <w:szCs w:val="28"/>
        </w:rPr>
        <w:t>. При хранении рабочих документов аудиторских  мероприятий должна исключаться возможность их изменения, а также изъятия или добавления отдельных рабочих документов или их части.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6</w:t>
      </w:r>
      <w:r w:rsidR="002D1A96" w:rsidRPr="006809FF">
        <w:rPr>
          <w:sz w:val="28"/>
          <w:szCs w:val="28"/>
        </w:rPr>
        <w:t>7</w:t>
      </w:r>
      <w:r w:rsidRPr="006809FF">
        <w:rPr>
          <w:sz w:val="28"/>
          <w:szCs w:val="28"/>
        </w:rPr>
        <w:t>. Доступ к рабочим документам внутреннего финансового аудита при проведении мероприятий муниципального финансового контроля осуществляется в соответствии с законодательством Российской Федерации, регулирующим осуществление муниципального финансового контроля.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  </w:t>
      </w:r>
    </w:p>
    <w:p w:rsidR="000A7B6D" w:rsidRDefault="000A7B6D" w:rsidP="000A7B6D">
      <w:pPr>
        <w:pStyle w:val="ConsPlusNormal"/>
        <w:ind w:firstLine="709"/>
        <w:jc w:val="center"/>
        <w:rPr>
          <w:sz w:val="28"/>
          <w:szCs w:val="28"/>
        </w:rPr>
      </w:pPr>
      <w:r w:rsidRPr="006809FF">
        <w:rPr>
          <w:sz w:val="28"/>
          <w:szCs w:val="28"/>
          <w:lang w:val="en-US"/>
        </w:rPr>
        <w:t>IX</w:t>
      </w:r>
      <w:r w:rsidRPr="006809FF">
        <w:rPr>
          <w:sz w:val="28"/>
          <w:szCs w:val="28"/>
        </w:rPr>
        <w:t>. Составление и представление заключения</w:t>
      </w:r>
    </w:p>
    <w:p w:rsidR="006809FF" w:rsidRPr="006809FF" w:rsidRDefault="006809FF" w:rsidP="000A7B6D">
      <w:pPr>
        <w:pStyle w:val="ConsPlusNormal"/>
        <w:ind w:firstLine="709"/>
        <w:jc w:val="center"/>
        <w:rPr>
          <w:sz w:val="28"/>
          <w:szCs w:val="28"/>
        </w:rPr>
      </w:pP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6</w:t>
      </w:r>
      <w:r w:rsidR="002D1A96" w:rsidRPr="006809FF">
        <w:rPr>
          <w:sz w:val="28"/>
          <w:szCs w:val="28"/>
        </w:rPr>
        <w:t>8</w:t>
      </w:r>
      <w:r w:rsidRPr="006809FF">
        <w:rPr>
          <w:sz w:val="28"/>
          <w:szCs w:val="28"/>
        </w:rPr>
        <w:t>. Заключение должно содержать следующую информацию: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а) тему  аудиторского мероприятия;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б) описание выявленных нарушений и (или) недостатков (в случае их выявления), а также  их причин и условий;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в) описание выявленных бюджетных рисков, в том числе не включенных ранее в реестр бюджетных рисков, причин и возможных </w:t>
      </w:r>
      <w:r w:rsidRPr="006809FF">
        <w:rPr>
          <w:sz w:val="28"/>
          <w:szCs w:val="28"/>
        </w:rPr>
        <w:lastRenderedPageBreak/>
        <w:t>последствий реализации этих бюджетных рисков, а также рисков, остающихся после реализации мер по минимизации (устранению) бюджетных рисков и по организации внутреннего финансового контроля;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г) выводы о достижении цели (целей) осуществления внутреннего финансового аудита, установленной (установленными) программой аудиторского мероприятия, включая один или несколько из следующих выводов: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о степени надежности внутреннего финансового контроля</w:t>
      </w:r>
      <w:r w:rsidR="00430761" w:rsidRPr="006809FF">
        <w:rPr>
          <w:sz w:val="28"/>
          <w:szCs w:val="28"/>
        </w:rPr>
        <w:t xml:space="preserve"> </w:t>
      </w:r>
      <w:r w:rsidR="00430761" w:rsidRPr="006809FF">
        <w:rPr>
          <w:sz w:val="28"/>
          <w:szCs w:val="28"/>
        </w:rPr>
        <w:t xml:space="preserve">в отношении отдельных операций </w:t>
      </w:r>
      <w:r w:rsidR="00430761" w:rsidRPr="006809FF">
        <w:rPr>
          <w:sz w:val="28"/>
          <w:szCs w:val="28"/>
        </w:rPr>
        <w:t>отдела образования</w:t>
      </w:r>
      <w:r w:rsidRPr="006809FF">
        <w:rPr>
          <w:sz w:val="28"/>
          <w:szCs w:val="28"/>
        </w:rPr>
        <w:t>;</w:t>
      </w:r>
    </w:p>
    <w:p w:rsidR="000A7B6D" w:rsidRPr="006809FF" w:rsidRDefault="00430761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о наличии фактов и (или) признаков, которые оказывают или могут оказать существенное влияние на достоверность бюджетной отчетности и порядок ведения бюджетного учета</w:t>
      </w:r>
      <w:r w:rsidR="000A7B6D" w:rsidRPr="006809FF">
        <w:rPr>
          <w:sz w:val="28"/>
          <w:szCs w:val="28"/>
        </w:rPr>
        <w:t>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о качестве исполнения бюджетных полномочий отдела образования, в том числе о достижении </w:t>
      </w:r>
      <w:r w:rsidR="00AE6221" w:rsidRPr="006809FF">
        <w:rPr>
          <w:sz w:val="28"/>
          <w:szCs w:val="28"/>
        </w:rPr>
        <w:t>отделом образования</w:t>
      </w:r>
      <w:r w:rsidRPr="006809FF">
        <w:rPr>
          <w:sz w:val="28"/>
          <w:szCs w:val="28"/>
        </w:rPr>
        <w:t xml:space="preserve"> целевых значений показателей качества финансового менеджмента;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д) предложения и рекомендации о повышении  качества финансового менеджмента, в том числе предложения по мерам  минимизации (устранения) бюджетных рисков и по организации внутреннего финансового контроля;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е) дату подписания заключения;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ж) должность, фамилию и инициалы, подпись субъекта внутреннего финансового аудита.</w:t>
      </w:r>
    </w:p>
    <w:p w:rsidR="000A7B6D" w:rsidRPr="006809FF" w:rsidRDefault="002D1A96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69</w:t>
      </w:r>
      <w:r w:rsidR="000A7B6D" w:rsidRPr="006809FF">
        <w:rPr>
          <w:sz w:val="28"/>
          <w:szCs w:val="28"/>
        </w:rPr>
        <w:t>. В целях обеспечения полноты и достоверности заключения отражаемая в нем информация должна соответствовать следующим требованиям: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а) указанные в заключении выводы, включая выводы о  выявленных нарушениях и (или) недостатках, а также  предложения и рекомендации должны быть сформированы с учетом принципа профессионального скептицизма и на основании достаточных аудиторских доказательств;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б) указанная в заключении информация должна быть: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809FF">
        <w:rPr>
          <w:sz w:val="28"/>
          <w:szCs w:val="28"/>
        </w:rPr>
        <w:t>точной</w:t>
      </w:r>
      <w:proofErr w:type="gramEnd"/>
      <w:r w:rsidRPr="006809FF">
        <w:rPr>
          <w:sz w:val="28"/>
          <w:szCs w:val="28"/>
        </w:rPr>
        <w:t>, что означает отсутствие ошибок, искажений и фактическое описание проведения аудиторского мероприятия;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полной, что означает отражение в заключени</w:t>
      </w:r>
      <w:proofErr w:type="gramStart"/>
      <w:r w:rsidRPr="006809FF">
        <w:rPr>
          <w:sz w:val="28"/>
          <w:szCs w:val="28"/>
        </w:rPr>
        <w:t>и</w:t>
      </w:r>
      <w:proofErr w:type="gramEnd"/>
      <w:r w:rsidRPr="006809FF">
        <w:rPr>
          <w:sz w:val="28"/>
          <w:szCs w:val="28"/>
        </w:rPr>
        <w:t xml:space="preserve"> всех существенных выводов по результатам проведения аудиторского мероприятия, на основании которых могут быть приняты решения, направленные на повышение  качества финансового менеджмента;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объективной, что выражается в беспристрастности  при подготовке указанной информации;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ясной, что означает логичность и легкость восприятия информации, обеспечение получателей заключения всей существенной и относящейся к делу информацией;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краткой, что  выражается в указании необходимой информации (по рассматриваемому вопросу) и отсутствии ненужных отступлений, избыточной детализации и многословности;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конструктивной, то есть направленной  на оказание помощи субъектам бюджетных процедур (в случае необходимости) в части разъяснения </w:t>
      </w:r>
      <w:r w:rsidRPr="006809FF">
        <w:rPr>
          <w:sz w:val="28"/>
          <w:szCs w:val="28"/>
        </w:rPr>
        <w:lastRenderedPageBreak/>
        <w:t>предлагаемых мер по повышению  качества финансового менеджмента, в том числе по минимизации (устранению) бюджетных рисков и по организации внутреннего финансового контроля;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 своевременной, что  выражается в направлении информации в сроки, позволяющие субъектам бюджетных процедур принять меры по минимизации (устранению) бюджетных рисков, в том числе направленные на предотвращение и (или) устранение нарушений и (или) недостатков;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в) в заключени</w:t>
      </w:r>
      <w:proofErr w:type="gramStart"/>
      <w:r w:rsidRPr="006809FF">
        <w:rPr>
          <w:sz w:val="28"/>
          <w:szCs w:val="28"/>
        </w:rPr>
        <w:t>и</w:t>
      </w:r>
      <w:proofErr w:type="gramEnd"/>
      <w:r w:rsidRPr="006809FF">
        <w:rPr>
          <w:sz w:val="28"/>
          <w:szCs w:val="28"/>
        </w:rPr>
        <w:t>, рабочей документации аудиторского мероприятия не допускаются помарки, подчистки и иные исправления;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г) в случае необходимости (при наличии возможности) приводится стоимостная оценка выявленных нарушений и (или) недостатков, а также возможных последствий реализации выявленных бюджетных рисков.</w:t>
      </w:r>
    </w:p>
    <w:p w:rsidR="000A7B6D" w:rsidRPr="006809FF" w:rsidRDefault="002D1A96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70</w:t>
      </w:r>
      <w:r w:rsidR="000A7B6D" w:rsidRPr="006809FF">
        <w:rPr>
          <w:sz w:val="28"/>
          <w:szCs w:val="28"/>
        </w:rPr>
        <w:t>. По окончанию  проведения аудиторского мероприятия субъект внутреннего финансового аудита в течение 3-х рабочих дней подготавливает   проект заключения.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Проект заключения составляется в двух экземплярах, один из которых на следующий рабочий день направляется субъекту бюджетных процедур в целях информирования о предварительных результатах аудиторского мероприятия.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7</w:t>
      </w:r>
      <w:r w:rsidR="002D1A96" w:rsidRPr="006809FF">
        <w:rPr>
          <w:sz w:val="28"/>
          <w:szCs w:val="28"/>
        </w:rPr>
        <w:t>1</w:t>
      </w:r>
      <w:r w:rsidRPr="006809FF">
        <w:rPr>
          <w:sz w:val="28"/>
          <w:szCs w:val="28"/>
        </w:rPr>
        <w:t xml:space="preserve">. При наличии разногласий по выводам, указанным в проекте заключения, субъект бюджетных процедур вправе в течение 2-х рабочих дней </w:t>
      </w:r>
      <w:proofErr w:type="gramStart"/>
      <w:r w:rsidRPr="006809FF">
        <w:rPr>
          <w:sz w:val="28"/>
          <w:szCs w:val="28"/>
        </w:rPr>
        <w:t>с даты</w:t>
      </w:r>
      <w:proofErr w:type="gramEnd"/>
      <w:r w:rsidRPr="006809FF">
        <w:rPr>
          <w:sz w:val="28"/>
          <w:szCs w:val="28"/>
        </w:rPr>
        <w:t xml:space="preserve"> его получения направить письменные возражения и предложения.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7</w:t>
      </w:r>
      <w:r w:rsidR="002D1A96" w:rsidRPr="006809FF">
        <w:rPr>
          <w:sz w:val="28"/>
          <w:szCs w:val="28"/>
        </w:rPr>
        <w:t>2</w:t>
      </w:r>
      <w:r w:rsidRPr="006809FF">
        <w:rPr>
          <w:sz w:val="28"/>
          <w:szCs w:val="28"/>
        </w:rPr>
        <w:t>. Субъект внутреннего финансового аудита рассматривает письменные возражения и предложения субъекта бюджетных процедур к проекту заключения (при наличии) в течение 2-х рабочих дней с даты их получения и при необходимости учитывает их, в том числе в целях ведения реестра бюджетных рисков.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7</w:t>
      </w:r>
      <w:r w:rsidR="002D1A96" w:rsidRPr="006809FF">
        <w:rPr>
          <w:sz w:val="28"/>
          <w:szCs w:val="28"/>
        </w:rPr>
        <w:t>3</w:t>
      </w:r>
      <w:r w:rsidRPr="006809FF">
        <w:rPr>
          <w:sz w:val="28"/>
          <w:szCs w:val="28"/>
        </w:rPr>
        <w:t xml:space="preserve">. Субъект внутреннего финансового аудита подписывает </w:t>
      </w:r>
      <w:proofErr w:type="gramStart"/>
      <w:r w:rsidRPr="006809FF">
        <w:rPr>
          <w:sz w:val="28"/>
          <w:szCs w:val="28"/>
        </w:rPr>
        <w:t>заключение, составленное по форме согласно приложению 4 к настоящему Порядку и представляет</w:t>
      </w:r>
      <w:proofErr w:type="gramEnd"/>
      <w:r w:rsidRPr="006809FF">
        <w:rPr>
          <w:sz w:val="28"/>
          <w:szCs w:val="28"/>
        </w:rPr>
        <w:t xml:space="preserve"> его начальнику отдела образования.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7</w:t>
      </w:r>
      <w:r w:rsidR="002D1A96" w:rsidRPr="006809FF">
        <w:rPr>
          <w:sz w:val="28"/>
          <w:szCs w:val="28"/>
        </w:rPr>
        <w:t>4</w:t>
      </w:r>
      <w:r w:rsidRPr="006809FF">
        <w:rPr>
          <w:sz w:val="28"/>
          <w:szCs w:val="28"/>
        </w:rPr>
        <w:t xml:space="preserve">. </w:t>
      </w:r>
      <w:proofErr w:type="gramStart"/>
      <w:r w:rsidRPr="006809FF">
        <w:rPr>
          <w:sz w:val="28"/>
          <w:szCs w:val="28"/>
        </w:rPr>
        <w:t>По решению начальника отдела образования и (или) субъекта внутреннего финансового аудита к заключению могут быть приложены документы, необходимые для разъяснения действий субъекта внутреннего финансового аудита при проведении аудиторского мероприятия и (или) результатов аудиторского мероприятия, в том числе программа аудиторского мероприятия, аудиторские доказательства, аналитические записки, поступившие письменные возражения и предложения  субъектов бюджетных процедур по результатам проведения аудиторского мероприятия и иные документы</w:t>
      </w:r>
      <w:proofErr w:type="gramEnd"/>
      <w:r w:rsidRPr="006809FF">
        <w:rPr>
          <w:sz w:val="28"/>
          <w:szCs w:val="28"/>
        </w:rPr>
        <w:t>, необходимые для подтверждения полноты и достоверности заключения.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7</w:t>
      </w:r>
      <w:r w:rsidR="002D1A96" w:rsidRPr="006809FF">
        <w:rPr>
          <w:sz w:val="28"/>
          <w:szCs w:val="28"/>
        </w:rPr>
        <w:t>5</w:t>
      </w:r>
      <w:r w:rsidRPr="006809FF">
        <w:rPr>
          <w:sz w:val="28"/>
          <w:szCs w:val="28"/>
        </w:rPr>
        <w:t xml:space="preserve">. Субъект внутреннего финансового аудита направляет заключение тем субъектам бюджетных процедур в отношении </w:t>
      </w:r>
      <w:proofErr w:type="gramStart"/>
      <w:r w:rsidRPr="006809FF">
        <w:rPr>
          <w:sz w:val="28"/>
          <w:szCs w:val="28"/>
        </w:rPr>
        <w:t>деятельности</w:t>
      </w:r>
      <w:proofErr w:type="gramEnd"/>
      <w:r w:rsidRPr="006809FF">
        <w:rPr>
          <w:sz w:val="28"/>
          <w:szCs w:val="28"/>
        </w:rPr>
        <w:t xml:space="preserve"> которых (в части организации (обеспечения выполнения), выполнения бюджетных процедур) получена информация о выявленных (реализованных) бюджетных </w:t>
      </w:r>
      <w:r w:rsidRPr="006809FF">
        <w:rPr>
          <w:sz w:val="28"/>
          <w:szCs w:val="28"/>
        </w:rPr>
        <w:lastRenderedPageBreak/>
        <w:t>рисках, о нарушениях и (или) недостатках, а также разработаны предложения и рекомендации о повышении качества финансового менеджмента и (или) исходя из цели и задач аудиторского мероприятия.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7</w:t>
      </w:r>
      <w:r w:rsidR="002D1A96" w:rsidRPr="006809FF">
        <w:rPr>
          <w:sz w:val="28"/>
          <w:szCs w:val="28"/>
        </w:rPr>
        <w:t>6</w:t>
      </w:r>
      <w:r w:rsidRPr="006809FF">
        <w:rPr>
          <w:sz w:val="28"/>
          <w:szCs w:val="28"/>
        </w:rPr>
        <w:t>. По решению субъекта внутреннего финансового аудита предусмотренные п.7</w:t>
      </w:r>
      <w:r w:rsidR="002D1A96" w:rsidRPr="006809FF">
        <w:rPr>
          <w:sz w:val="28"/>
          <w:szCs w:val="28"/>
        </w:rPr>
        <w:t>4</w:t>
      </w:r>
      <w:r w:rsidRPr="006809FF">
        <w:rPr>
          <w:sz w:val="28"/>
          <w:szCs w:val="28"/>
        </w:rPr>
        <w:t xml:space="preserve"> настоящего Порядка документы, необходимые для разъяснения результатов аудиторского мероприятия, могут быть направлены субъектам бюджетных процедур, указанным в п.7</w:t>
      </w:r>
      <w:r w:rsidR="002D1A96" w:rsidRPr="006809FF">
        <w:rPr>
          <w:sz w:val="28"/>
          <w:szCs w:val="28"/>
        </w:rPr>
        <w:t>5</w:t>
      </w:r>
      <w:r w:rsidRPr="006809FF">
        <w:rPr>
          <w:sz w:val="28"/>
          <w:szCs w:val="28"/>
        </w:rPr>
        <w:t xml:space="preserve"> настоящего Порядка.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Способ направления и объем этих документов определяются исходя из необходимости разъяснения субъектам бюджетных процедур предлагаемых мер по повышению качества финансового менеджмента.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7</w:t>
      </w:r>
      <w:r w:rsidR="002D1A96" w:rsidRPr="006809FF">
        <w:rPr>
          <w:sz w:val="28"/>
          <w:szCs w:val="28"/>
        </w:rPr>
        <w:t>7</w:t>
      </w:r>
      <w:r w:rsidRPr="006809FF">
        <w:rPr>
          <w:sz w:val="28"/>
          <w:szCs w:val="28"/>
        </w:rPr>
        <w:t xml:space="preserve">. </w:t>
      </w:r>
      <w:proofErr w:type="gramStart"/>
      <w:r w:rsidRPr="006809FF">
        <w:rPr>
          <w:sz w:val="28"/>
          <w:szCs w:val="28"/>
        </w:rPr>
        <w:t>В случае если в подписанном субъектом внутреннего финансового аудита заключении содержится существенная ошибка или искажение, а также если после подписания заключения субъект внутреннего финансового аудита получил информацию, которая не была доступна на дату окончания аудиторского мероприятия и существенно влияет на выводы, предложения и рекомендации по его результатам, то субъект внутреннего финансового аудита должен довести исправленную информацию до сведения всех сторон</w:t>
      </w:r>
      <w:proofErr w:type="gramEnd"/>
      <w:r w:rsidRPr="006809FF">
        <w:rPr>
          <w:sz w:val="28"/>
          <w:szCs w:val="28"/>
        </w:rPr>
        <w:t xml:space="preserve">, </w:t>
      </w:r>
      <w:proofErr w:type="gramStart"/>
      <w:r w:rsidRPr="006809FF">
        <w:rPr>
          <w:sz w:val="28"/>
          <w:szCs w:val="28"/>
        </w:rPr>
        <w:t>получивших первоначальный вариант заключения.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</w:p>
    <w:p w:rsidR="000A7B6D" w:rsidRDefault="000A7B6D" w:rsidP="000A7B6D">
      <w:pPr>
        <w:pStyle w:val="ConsPlusNormal"/>
        <w:ind w:firstLine="709"/>
        <w:jc w:val="center"/>
        <w:rPr>
          <w:sz w:val="28"/>
          <w:szCs w:val="28"/>
        </w:rPr>
      </w:pPr>
      <w:r w:rsidRPr="006809FF">
        <w:rPr>
          <w:sz w:val="28"/>
          <w:szCs w:val="28"/>
          <w:lang w:val="en-US"/>
        </w:rPr>
        <w:t>X</w:t>
      </w:r>
      <w:r w:rsidRPr="006809FF">
        <w:rPr>
          <w:sz w:val="28"/>
          <w:szCs w:val="28"/>
        </w:rPr>
        <w:t>. Решения, принимаемые начальником отдела образования и (или) субъектами бюджетных процедур</w:t>
      </w:r>
    </w:p>
    <w:p w:rsidR="006809FF" w:rsidRPr="006809FF" w:rsidRDefault="006809FF" w:rsidP="000A7B6D">
      <w:pPr>
        <w:pStyle w:val="ConsPlusNormal"/>
        <w:ind w:firstLine="709"/>
        <w:jc w:val="center"/>
        <w:rPr>
          <w:sz w:val="28"/>
          <w:szCs w:val="28"/>
        </w:rPr>
      </w:pP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7</w:t>
      </w:r>
      <w:r w:rsidR="002D1A96" w:rsidRPr="006809FF">
        <w:rPr>
          <w:sz w:val="28"/>
          <w:szCs w:val="28"/>
        </w:rPr>
        <w:t>8</w:t>
      </w:r>
      <w:r w:rsidRPr="006809FF">
        <w:rPr>
          <w:sz w:val="28"/>
          <w:szCs w:val="28"/>
        </w:rPr>
        <w:t>. Начальник отдела образования рассматривает заключение и в течение 10 рабочих дней принимает одно или несколько решений, направленных на повышение качества финансового менеджмента, с указанием сроков их выполнения.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Указанные решения утверждаются письменным поручением в форме резолюции, а также устными указаниями и могут содержать, в частности, следующие решения: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а) о реализации субъектами бюджетных процедур выводов, предложений и рекомендаций субъекта внутреннего финансового аудита (полностью или частично);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б) о недостаточной обоснованности аудиторских выводов, предложений и рекомендаций (полностью или частично);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в) об обеспечении надежного внутреннего финансового контроля, включая организацию внутреннего финансового контроля и применение контрольных действий, позволяющих минимизировать бюджетные риски и предупреждать (не допускать) нарушения и (или) недостатки;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г) об изменении (актуализации) правовых актов отдела образования, в том числе в целях совершенствования организации (обеспечения выполнения), выполнения бюджетных процедур, а также способов и сроков совершения операций (действий) по выполнению бюджетных процедур;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д) об установлении требований к доведению до должностных лиц (работников) отдела образования информации, необходимой для правомерного совершения операций (действий) по выполнению бюджетных </w:t>
      </w:r>
      <w:r w:rsidRPr="006809FF">
        <w:rPr>
          <w:sz w:val="28"/>
          <w:szCs w:val="28"/>
        </w:rPr>
        <w:lastRenderedPageBreak/>
        <w:t>процедур;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е) о необходимости уточнения прав доступа пользователей (субъектов бюджетных процедур)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отдела образования (осуществление операций (действий) по выполнению бюджетных процедур), а также уточнения регламента взаимодействия пользователей с информационными ресурсами;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ж) о необходимости уточнения прав субъектов бюджетных процедур по формированию финансовых и первичных учетных документов, а также прав доступа к регистрам бюджетного учета;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з) о совершенствовании информационного и управленческого взаимодействия между субъектами бюджетных процедур, а также отделами отдела образования при организации (обеспечении выполнения), выполнении бюджетной процедуры и (или) операций (действий) по выполнению бюджетной процедуры;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и) об установлении (уточнении) в положениях о структурных подразделениях отдела образования, в должностных инструкциях работников отдела образования обязанностей и полномочий по организации (обеспечению выполнения), выполнению бюджетной процедуры и (или) операций (действий) по выполнению бюджетной процедуры;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к) необходимости устранения конфликта интересов у субъектов бюджетных процедур;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л) о необходимости проведения субъектами бюджетных процедур мониторинга изменений положений законодательства Российской Федерации, регулирующего осуществление операций (действий) по выполнению бюджетных процедур;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м) о необходимости ведения эффективной кадровой политики в отношении структурных подразделений отдела образования, включая повышение квалификации субъектов бюджетных процедур;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н) о разработке перечня (плана) мероприятий по совершенствованию организации (обеспечения выполнения), выполнения бюджетной процедуры и (или) операций (действий) по выполнению бюджетной процедуры с установлением срока их выполнения, а также о выполнении указанных мероприятий;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о) о проведении служебных проверок и принятии решений по их результатам, включая применение материальной и (или) дисциплинарной ответственности к виновным должностным лицам (работникам) отдела образования;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п) о направлении информации и (или) документов в соответствующий орган муниципального финансового контроля и (или) правоохранительные органы в случае наличия признаков коррупционного проявления, нарушений, в отношении которых отсутствует возможность их устранения и (или) применяется административная (уголовная) ответственность;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р) иные решения, направленные на повышение качества финансового </w:t>
      </w:r>
      <w:r w:rsidRPr="006809FF">
        <w:rPr>
          <w:sz w:val="28"/>
          <w:szCs w:val="28"/>
        </w:rPr>
        <w:lastRenderedPageBreak/>
        <w:t>менеджмента и принятые по результатам рассмотрения выводов, предложений и рекомендаций субъекта внутреннего финансового аудита.</w:t>
      </w:r>
    </w:p>
    <w:p w:rsidR="000A7B6D" w:rsidRPr="006809FF" w:rsidRDefault="002D1A96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79</w:t>
      </w:r>
      <w:r w:rsidR="000A7B6D" w:rsidRPr="006809FF">
        <w:rPr>
          <w:sz w:val="28"/>
          <w:szCs w:val="28"/>
        </w:rPr>
        <w:t xml:space="preserve">. </w:t>
      </w:r>
      <w:proofErr w:type="gramStart"/>
      <w:r w:rsidR="000A7B6D" w:rsidRPr="006809FF">
        <w:rPr>
          <w:sz w:val="28"/>
          <w:szCs w:val="28"/>
        </w:rPr>
        <w:t>Начальник отдела образования вправе принимать решения, направленные на повышение качества финансового менеджмента, на основании информации, как содержащейся в заключениях субъекта внутреннего финансового аудита, так и полученной вне рамок проведения аудиторских мероприятий, в том числе на основании информации субъекта внутреннего финансового аудита о выявленных признаках коррупционных и иных правонарушений, о результатах мониторинга реализации мер по минимизации (устранению) бюджетных рисков.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8</w:t>
      </w:r>
      <w:r w:rsidR="002D1A96" w:rsidRPr="006809FF">
        <w:rPr>
          <w:sz w:val="28"/>
          <w:szCs w:val="28"/>
        </w:rPr>
        <w:t>0</w:t>
      </w:r>
      <w:r w:rsidRPr="006809FF">
        <w:rPr>
          <w:sz w:val="28"/>
          <w:szCs w:val="28"/>
        </w:rPr>
        <w:t xml:space="preserve">. </w:t>
      </w:r>
      <w:proofErr w:type="gramStart"/>
      <w:r w:rsidRPr="006809FF">
        <w:rPr>
          <w:sz w:val="28"/>
          <w:szCs w:val="28"/>
        </w:rPr>
        <w:t>Субъекты бюджетных процедур в целях выполнения решений начальника отдела образования, а также на основании информации о проведении и результатах аудиторского мероприятия, в том числе указанной в аналитических записках субъекта внутреннего финансового аудита, проекте заключения и заключении, вправе самостоятельно принимать решения, направленные на повышение качества финансового менеджмента, включая разработку и выполнение перечня (плана) мероприятий по совершенствованию организации (обеспечения выполнения), выполнения бюджетной</w:t>
      </w:r>
      <w:proofErr w:type="gramEnd"/>
      <w:r w:rsidRPr="006809FF">
        <w:rPr>
          <w:sz w:val="28"/>
          <w:szCs w:val="28"/>
        </w:rPr>
        <w:t xml:space="preserve"> процедуры и (или) операций (действий) по выполнению бюджетной процедуры.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8</w:t>
      </w:r>
      <w:r w:rsidR="002D1A96" w:rsidRPr="006809FF">
        <w:rPr>
          <w:sz w:val="28"/>
          <w:szCs w:val="28"/>
        </w:rPr>
        <w:t>1</w:t>
      </w:r>
      <w:r w:rsidRPr="006809FF">
        <w:rPr>
          <w:sz w:val="28"/>
          <w:szCs w:val="28"/>
        </w:rPr>
        <w:t xml:space="preserve">. Информация о решениях, принятых в соответствии с пунктами 43-45 настоящего Порядка, а также о принятых (необходимых к принятию) мерах по повышению качества финансового менеджмента обобщается субъектом внутреннего финансового аудита в целях ведения реестра бюджетных рисков и проведения мониторинга реализации мер по минимизации (устранению) бюджетных рисков. 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</w:p>
    <w:p w:rsidR="000A7B6D" w:rsidRDefault="000A7B6D" w:rsidP="000A7B6D">
      <w:pPr>
        <w:pStyle w:val="ConsPlusNormal"/>
        <w:ind w:firstLine="709"/>
        <w:jc w:val="center"/>
        <w:rPr>
          <w:sz w:val="28"/>
          <w:szCs w:val="28"/>
        </w:rPr>
      </w:pPr>
      <w:r w:rsidRPr="006809FF">
        <w:rPr>
          <w:sz w:val="28"/>
          <w:szCs w:val="28"/>
          <w:lang w:val="en-US"/>
        </w:rPr>
        <w:t>XI</w:t>
      </w:r>
      <w:r w:rsidRPr="006809FF">
        <w:rPr>
          <w:sz w:val="28"/>
          <w:szCs w:val="28"/>
        </w:rPr>
        <w:t>. Мониторинг реализации мер по минимизации (устранению) бюджетных рисков</w:t>
      </w:r>
    </w:p>
    <w:p w:rsidR="006809FF" w:rsidRPr="006809FF" w:rsidRDefault="006809FF" w:rsidP="000A7B6D">
      <w:pPr>
        <w:pStyle w:val="ConsPlusNormal"/>
        <w:ind w:firstLine="709"/>
        <w:jc w:val="center"/>
        <w:rPr>
          <w:sz w:val="28"/>
          <w:szCs w:val="28"/>
        </w:rPr>
      </w:pP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8</w:t>
      </w:r>
      <w:r w:rsidR="002D1A96" w:rsidRPr="006809FF">
        <w:rPr>
          <w:sz w:val="28"/>
          <w:szCs w:val="28"/>
        </w:rPr>
        <w:t>2</w:t>
      </w:r>
      <w:r w:rsidRPr="006809FF">
        <w:rPr>
          <w:sz w:val="28"/>
          <w:szCs w:val="28"/>
        </w:rPr>
        <w:t>. Во исполнение решений, принятых в соответствии с пунктами 79-81 настоящего Порядка, субъекты бюджетных процедур выполняют меры по повышению качества финансового менеджмента и минимизации (устранению) бюджетных рисков.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8</w:t>
      </w:r>
      <w:r w:rsidR="002D1A96" w:rsidRPr="006809FF">
        <w:rPr>
          <w:sz w:val="28"/>
          <w:szCs w:val="28"/>
        </w:rPr>
        <w:t>3</w:t>
      </w:r>
      <w:r w:rsidRPr="006809FF">
        <w:rPr>
          <w:sz w:val="28"/>
          <w:szCs w:val="28"/>
        </w:rPr>
        <w:t>. Субъект внутреннего финансового аудита регулярно (не реже одного раза в год) проводит мониторинг реализации субъектами бюджетных процедур мер по минимизации (устранению) бюджетных рисков, в рамках которого формирует информацию о результатах исполнения решений, направленных на повышение качества финансового менеджмента.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8</w:t>
      </w:r>
      <w:r w:rsidR="002D1A96" w:rsidRPr="006809FF">
        <w:rPr>
          <w:sz w:val="28"/>
          <w:szCs w:val="28"/>
        </w:rPr>
        <w:t>4</w:t>
      </w:r>
      <w:r w:rsidRPr="006809FF">
        <w:rPr>
          <w:sz w:val="28"/>
          <w:szCs w:val="28"/>
        </w:rPr>
        <w:t xml:space="preserve">. Целью проведения  мониторинга реализации мер по минимизации (устранению) бюджетных рисков является подтверждение исполнения решений, принятых в соответствии с пунктами </w:t>
      </w:r>
      <w:r w:rsidR="002D1A96" w:rsidRPr="006809FF">
        <w:rPr>
          <w:sz w:val="28"/>
          <w:szCs w:val="28"/>
        </w:rPr>
        <w:t>78</w:t>
      </w:r>
      <w:r w:rsidRPr="006809FF">
        <w:rPr>
          <w:sz w:val="28"/>
          <w:szCs w:val="28"/>
        </w:rPr>
        <w:t>-8</w:t>
      </w:r>
      <w:r w:rsidR="002D1A96" w:rsidRPr="006809FF">
        <w:rPr>
          <w:sz w:val="28"/>
          <w:szCs w:val="28"/>
        </w:rPr>
        <w:t>0</w:t>
      </w:r>
      <w:r w:rsidRPr="006809FF">
        <w:rPr>
          <w:sz w:val="28"/>
          <w:szCs w:val="28"/>
        </w:rPr>
        <w:t xml:space="preserve"> настоящего Порядка, а также оценка их влияния на повышение качества финансового менеджмента и (или) на минимизацию (устранение) бюджетных рисков, в том числе выявление значимых остаточных бюджетных рисков.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lastRenderedPageBreak/>
        <w:t>8</w:t>
      </w:r>
      <w:r w:rsidR="002D1A96" w:rsidRPr="006809FF">
        <w:rPr>
          <w:sz w:val="28"/>
          <w:szCs w:val="28"/>
        </w:rPr>
        <w:t>5</w:t>
      </w:r>
      <w:r w:rsidRPr="006809FF">
        <w:rPr>
          <w:sz w:val="28"/>
          <w:szCs w:val="28"/>
        </w:rPr>
        <w:t>. Способы, сроки и периодичность проведения мониторинга реализации мер по минимизации (устранению) бюджетных рисков определяет субъект внутреннего финансового аудита.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Субъект внутреннего финансового аудита проводит указанный мониторинг с использованием одного или нескольких следующих способов: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а) запрос и анализ информации от субъектов бюджетных процедур о ходе и (или) результатах выполнения мер по повышению качества финансового менеджмента и минимизации (устранению) бюджетных рисков, в том числе о причинах невыполнения указанных мер;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б) анализ результатов мероприятий органов муниципального финансового контроля в </w:t>
      </w:r>
      <w:r w:rsidR="008E0B05" w:rsidRPr="006809FF">
        <w:rPr>
          <w:sz w:val="28"/>
          <w:szCs w:val="28"/>
        </w:rPr>
        <w:t>отделе образования</w:t>
      </w:r>
      <w:r w:rsidRPr="006809FF">
        <w:rPr>
          <w:sz w:val="28"/>
          <w:szCs w:val="28"/>
        </w:rPr>
        <w:t>, касающихся организации (обеспечения выполнения), выполнения бюджетных процедур, в том числе операций (действий) по выполнению бюджетных процедур, в отношении которых принимались решения, направленные на повышение качества финансового менеджмента;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в) повторное аудиторское мероприятие (мероприятие), объектами которого являются бюджетные процедуры и (или) составляющие эти процедуры операции (действия) по выполнению бюджетных процедур, в отношении которых принимались решения, предусмотренные пунктами 7</w:t>
      </w:r>
      <w:r w:rsidR="002D1A96" w:rsidRPr="006809FF">
        <w:rPr>
          <w:sz w:val="28"/>
          <w:szCs w:val="28"/>
        </w:rPr>
        <w:t>8-80</w:t>
      </w:r>
      <w:r w:rsidRPr="006809FF">
        <w:rPr>
          <w:sz w:val="28"/>
          <w:szCs w:val="28"/>
        </w:rPr>
        <w:t xml:space="preserve"> настоящего Порядка;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г) проведение аудиторского мероприятия с целью анализа исполнения направленных   на повышение качества финансового менеджмента решений, </w:t>
      </w:r>
      <w:proofErr w:type="gramStart"/>
      <w:r w:rsidRPr="006809FF">
        <w:rPr>
          <w:sz w:val="28"/>
          <w:szCs w:val="28"/>
        </w:rPr>
        <w:t>принятых</w:t>
      </w:r>
      <w:proofErr w:type="gramEnd"/>
      <w:r w:rsidRPr="006809FF">
        <w:rPr>
          <w:sz w:val="28"/>
          <w:szCs w:val="28"/>
        </w:rPr>
        <w:t xml:space="preserve"> в том числе по результатам проведения аудиторских мероприятий.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8</w:t>
      </w:r>
      <w:r w:rsidR="002D1A96" w:rsidRPr="006809FF">
        <w:rPr>
          <w:sz w:val="28"/>
          <w:szCs w:val="28"/>
        </w:rPr>
        <w:t>6</w:t>
      </w:r>
      <w:r w:rsidRPr="006809FF">
        <w:rPr>
          <w:sz w:val="28"/>
          <w:szCs w:val="28"/>
        </w:rPr>
        <w:t>. В случае если при проведении мониторинга реализации мер по минимизации (устранению) бюджетных рисков субъектом внутреннего финансового аудита выявлена необходимость проведения дополнительных мероприятий по совершенствованию организации (обеспечения выполнения), выполнения бюджетной процедуры и (или) операций (действий) по выполнению бюджетной процедуры, то субъект внутреннего финансового аудита информирует об этом начальника отдела образования.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8</w:t>
      </w:r>
      <w:r w:rsidR="002D1A96" w:rsidRPr="006809FF">
        <w:rPr>
          <w:sz w:val="28"/>
          <w:szCs w:val="28"/>
        </w:rPr>
        <w:t>7</w:t>
      </w:r>
      <w:r w:rsidRPr="006809FF">
        <w:rPr>
          <w:sz w:val="28"/>
          <w:szCs w:val="28"/>
        </w:rPr>
        <w:t>. Обобщенная информация о результатах   мониторинга реализации мер по минимизации (устранению) бюджетных рисков отражается в годовой отчетности о результатах деятельности субъекта внутреннего финансового аудита.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</w:p>
    <w:p w:rsidR="000A7B6D" w:rsidRDefault="000A7B6D" w:rsidP="000A7B6D">
      <w:pPr>
        <w:pStyle w:val="ConsPlusNormal"/>
        <w:ind w:firstLine="709"/>
        <w:jc w:val="center"/>
        <w:rPr>
          <w:sz w:val="28"/>
          <w:szCs w:val="28"/>
        </w:rPr>
      </w:pPr>
      <w:r w:rsidRPr="006809FF">
        <w:rPr>
          <w:sz w:val="28"/>
          <w:szCs w:val="28"/>
          <w:lang w:val="en-US"/>
        </w:rPr>
        <w:t>XII</w:t>
      </w:r>
      <w:r w:rsidRPr="006809FF">
        <w:rPr>
          <w:sz w:val="28"/>
          <w:szCs w:val="28"/>
        </w:rPr>
        <w:t xml:space="preserve">. Составление и представление годовой отчетности о результатах деятельности </w:t>
      </w:r>
      <w:proofErr w:type="gramStart"/>
      <w:r w:rsidRPr="006809FF">
        <w:rPr>
          <w:sz w:val="28"/>
          <w:szCs w:val="28"/>
        </w:rPr>
        <w:t>субъекта  внутреннего</w:t>
      </w:r>
      <w:proofErr w:type="gramEnd"/>
      <w:r w:rsidRPr="006809FF">
        <w:rPr>
          <w:sz w:val="28"/>
          <w:szCs w:val="28"/>
        </w:rPr>
        <w:t xml:space="preserve"> финансового аудита</w:t>
      </w:r>
    </w:p>
    <w:p w:rsidR="006809FF" w:rsidRPr="006809FF" w:rsidRDefault="006809FF" w:rsidP="000A7B6D">
      <w:pPr>
        <w:pStyle w:val="ConsPlusNormal"/>
        <w:ind w:firstLine="709"/>
        <w:jc w:val="center"/>
        <w:rPr>
          <w:sz w:val="28"/>
          <w:szCs w:val="28"/>
        </w:rPr>
      </w:pP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8</w:t>
      </w:r>
      <w:r w:rsidR="002D1A96" w:rsidRPr="006809FF">
        <w:rPr>
          <w:sz w:val="28"/>
          <w:szCs w:val="28"/>
        </w:rPr>
        <w:t>8</w:t>
      </w:r>
      <w:r w:rsidRPr="006809FF">
        <w:rPr>
          <w:sz w:val="28"/>
          <w:szCs w:val="28"/>
        </w:rPr>
        <w:t xml:space="preserve">. </w:t>
      </w:r>
      <w:proofErr w:type="gramStart"/>
      <w:r w:rsidRPr="006809FF">
        <w:rPr>
          <w:sz w:val="28"/>
          <w:szCs w:val="28"/>
        </w:rPr>
        <w:t>Субъект внутреннего финансового аудита формирует, подписывает и представляет начальнику отдела образования годовую отчетность о результатах деятельности за отчетный год (календарный год с 1 января  по 31 декабря включительно, в котором проводились (завершились) аудиторские мероприятия) в первом квартале текущего финансового года в виде Отчета о результатах деятельности субъекта внутреннего финансового аудита по форме согласно приложению 5 к настоящему Порядку.</w:t>
      </w:r>
      <w:proofErr w:type="gramEnd"/>
    </w:p>
    <w:p w:rsidR="000A7B6D" w:rsidRPr="006809FF" w:rsidRDefault="002D1A96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lastRenderedPageBreak/>
        <w:t>89</w:t>
      </w:r>
      <w:r w:rsidR="000A7B6D" w:rsidRPr="006809FF">
        <w:rPr>
          <w:sz w:val="28"/>
          <w:szCs w:val="28"/>
        </w:rPr>
        <w:t>. Годовая  отчетность о результатах деятельности субъекта  внутреннего финансового аудита должна содержать информацию, характеризующую достижение целей осуществления внутреннего финансового аудита, установленных п.2 ст.160.2-1 Бюджетного кодекса Российской Федерации, в частности: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а) о выполнении плана проведения аудиторских мероприятий за отчетный год, а в случае невыполнения плана – информацию о причинах его невыполнения;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б) о количестве и темах проведенных внеплановых аудиторских мероприятий за отчетный год (при наличии);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в) о степени надежности осуществляемого в </w:t>
      </w:r>
      <w:r w:rsidR="008E0B05" w:rsidRPr="006809FF">
        <w:rPr>
          <w:sz w:val="28"/>
          <w:szCs w:val="28"/>
        </w:rPr>
        <w:t>отделе образования</w:t>
      </w:r>
      <w:r w:rsidR="002D1A96" w:rsidRPr="006809FF">
        <w:rPr>
          <w:sz w:val="28"/>
          <w:szCs w:val="28"/>
        </w:rPr>
        <w:t xml:space="preserve"> </w:t>
      </w:r>
      <w:r w:rsidRPr="006809FF">
        <w:rPr>
          <w:sz w:val="28"/>
          <w:szCs w:val="28"/>
        </w:rPr>
        <w:t>внутреннего финансового контроля;</w:t>
      </w:r>
    </w:p>
    <w:p w:rsidR="000A7B6D" w:rsidRPr="006809FF" w:rsidRDefault="00430761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г</w:t>
      </w:r>
      <w:r w:rsidR="000A7B6D" w:rsidRPr="006809FF">
        <w:rPr>
          <w:sz w:val="28"/>
          <w:szCs w:val="28"/>
        </w:rPr>
        <w:t xml:space="preserve">) о результатах оценки исполнения бюджетных полномочий отдела образования, в частности, о достижении </w:t>
      </w:r>
      <w:r w:rsidR="00AE6221" w:rsidRPr="006809FF">
        <w:rPr>
          <w:sz w:val="28"/>
          <w:szCs w:val="28"/>
        </w:rPr>
        <w:t>отделом образования</w:t>
      </w:r>
      <w:r w:rsidR="000A7B6D" w:rsidRPr="006809FF">
        <w:rPr>
          <w:sz w:val="28"/>
          <w:szCs w:val="28"/>
        </w:rPr>
        <w:t xml:space="preserve"> целевых значений показателей качества финансового менеджмента;</w:t>
      </w:r>
    </w:p>
    <w:p w:rsidR="000A7B6D" w:rsidRPr="006809FF" w:rsidRDefault="00430761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д</w:t>
      </w:r>
      <w:r w:rsidR="000A7B6D" w:rsidRPr="006809FF">
        <w:rPr>
          <w:sz w:val="28"/>
          <w:szCs w:val="28"/>
        </w:rPr>
        <w:t xml:space="preserve">) о результатах деятельности субъекта внутреннего финансового аудита, направленной на решение задач  внутреннего финансового аудита, указанных в пунктах </w:t>
      </w:r>
      <w:r w:rsidR="005D78B9" w:rsidRPr="006809FF">
        <w:rPr>
          <w:sz w:val="28"/>
          <w:szCs w:val="28"/>
        </w:rPr>
        <w:t>4-6</w:t>
      </w:r>
      <w:r w:rsidR="000A7B6D" w:rsidRPr="006809FF">
        <w:rPr>
          <w:sz w:val="28"/>
          <w:szCs w:val="28"/>
        </w:rPr>
        <w:t xml:space="preserve"> настоящего  Порядка, включая информацию </w:t>
      </w:r>
      <w:proofErr w:type="gramStart"/>
      <w:r w:rsidR="000A7B6D" w:rsidRPr="006809FF">
        <w:rPr>
          <w:sz w:val="28"/>
          <w:szCs w:val="28"/>
        </w:rPr>
        <w:t>о</w:t>
      </w:r>
      <w:proofErr w:type="gramEnd"/>
      <w:r w:rsidR="000A7B6D" w:rsidRPr="006809FF">
        <w:rPr>
          <w:sz w:val="28"/>
          <w:szCs w:val="28"/>
        </w:rPr>
        <w:t xml:space="preserve"> наиболее значимых, по мнению субъекта внутреннего финансового аудита: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809FF">
        <w:rPr>
          <w:sz w:val="28"/>
          <w:szCs w:val="28"/>
        </w:rPr>
        <w:t>выводах</w:t>
      </w:r>
      <w:proofErr w:type="gramEnd"/>
      <w:r w:rsidRPr="006809FF">
        <w:rPr>
          <w:sz w:val="28"/>
          <w:szCs w:val="28"/>
        </w:rPr>
        <w:t>, предложениях и рекомендациях субъекта внутреннего финансового аудита;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809FF">
        <w:rPr>
          <w:sz w:val="28"/>
          <w:szCs w:val="28"/>
        </w:rPr>
        <w:t>нарушениях и (или) недостатках, бюджетных рисках, а также о значимых остаточных бюджетных рисках, включая информацию об их причинах;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принятых (необходимых к принятию) </w:t>
      </w:r>
      <w:proofErr w:type="gramStart"/>
      <w:r w:rsidRPr="006809FF">
        <w:rPr>
          <w:sz w:val="28"/>
          <w:szCs w:val="28"/>
        </w:rPr>
        <w:t>мерах</w:t>
      </w:r>
      <w:proofErr w:type="gramEnd"/>
      <w:r w:rsidRPr="006809FF">
        <w:rPr>
          <w:sz w:val="28"/>
          <w:szCs w:val="28"/>
        </w:rPr>
        <w:t xml:space="preserve"> по повышению качества финансового менеджмента отдела образования и минимизации (устранению) бюджетных рисков;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примерах (лучших практиках) организации (обеспечения выполнения), выполнения бюджетных процедур и (или) операций по выполнению бюджетных процедур в </w:t>
      </w:r>
      <w:r w:rsidR="008E0B05" w:rsidRPr="006809FF">
        <w:rPr>
          <w:sz w:val="28"/>
          <w:szCs w:val="28"/>
        </w:rPr>
        <w:t>отделе образовани</w:t>
      </w:r>
      <w:proofErr w:type="gramStart"/>
      <w:r w:rsidR="008E0B05" w:rsidRPr="006809FF">
        <w:rPr>
          <w:sz w:val="28"/>
          <w:szCs w:val="28"/>
        </w:rPr>
        <w:t>я</w:t>
      </w:r>
      <w:r w:rsidRPr="006809FF">
        <w:rPr>
          <w:sz w:val="28"/>
          <w:szCs w:val="28"/>
        </w:rPr>
        <w:t>(</w:t>
      </w:r>
      <w:proofErr w:type="gramEnd"/>
      <w:r w:rsidRPr="006809FF">
        <w:rPr>
          <w:sz w:val="28"/>
          <w:szCs w:val="28"/>
        </w:rPr>
        <w:t>при наличии);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ж) о результатах мониторинга реализации мер по минимизации (устранению) бюджетных рисков;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з) о событиях, оказавших существенное влияние на организацию и осуществление внутреннего финансового аудита, а также на деятельность субъекта внутреннего финансового аудита;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>и) о субъекте внутреннего финансового аудита, в том числе о его подчиненности, штатной и фактической численности, а также о мерах по повышению квалификации субъекта внутреннего финансового аудита;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  <w:r w:rsidRPr="006809FF">
        <w:rPr>
          <w:sz w:val="28"/>
          <w:szCs w:val="28"/>
        </w:rPr>
        <w:t xml:space="preserve">к) дату подписания годовой отчетности о результатах деятельности субъекта внутреннего финансового аудита, должность, фамилию и инициалы, подпись субъекта внутреннего финансового аудита. </w:t>
      </w: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</w:p>
    <w:p w:rsidR="000A7B6D" w:rsidRPr="006809FF" w:rsidRDefault="000A7B6D" w:rsidP="000A7B6D">
      <w:pPr>
        <w:pStyle w:val="ConsPlusNormal"/>
        <w:ind w:firstLine="709"/>
        <w:jc w:val="both"/>
        <w:rPr>
          <w:sz w:val="28"/>
          <w:szCs w:val="28"/>
        </w:rPr>
      </w:pPr>
    </w:p>
    <w:p w:rsidR="00AC16E4" w:rsidRPr="006809FF" w:rsidRDefault="00AC16E4" w:rsidP="000A7B6D">
      <w:pPr>
        <w:pStyle w:val="ConsPlusNormal"/>
        <w:ind w:firstLine="709"/>
        <w:jc w:val="both"/>
        <w:rPr>
          <w:sz w:val="28"/>
          <w:szCs w:val="28"/>
        </w:rPr>
      </w:pPr>
    </w:p>
    <w:p w:rsidR="000A7B6D" w:rsidRPr="006809FF" w:rsidRDefault="000A7B6D" w:rsidP="000A7B6D">
      <w:pPr>
        <w:pStyle w:val="ConsPlusNormal"/>
        <w:jc w:val="right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lastRenderedPageBreak/>
        <w:t>Приложение № 1</w:t>
      </w:r>
    </w:p>
    <w:p w:rsidR="000A7B6D" w:rsidRPr="006809FF" w:rsidRDefault="000A7B6D" w:rsidP="000A7B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A7B6D" w:rsidRPr="006809FF" w:rsidRDefault="000A7B6D" w:rsidP="00AC16E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УТВЕРЖДАЮ</w:t>
      </w:r>
    </w:p>
    <w:p w:rsidR="000A7B6D" w:rsidRPr="006809FF" w:rsidRDefault="000A7B6D" w:rsidP="00AC16E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начальник отдела образования</w:t>
      </w:r>
    </w:p>
    <w:p w:rsidR="000A7B6D" w:rsidRPr="006809FF" w:rsidRDefault="000A7B6D" w:rsidP="00AC16E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</w:p>
    <w:p w:rsidR="000A7B6D" w:rsidRPr="006809FF" w:rsidRDefault="000A7B6D" w:rsidP="00AC16E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0A7B6D" w:rsidRPr="006809FF" w:rsidRDefault="000A7B6D" w:rsidP="00AC16E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0A7B6D" w:rsidRPr="006809FF" w:rsidRDefault="00AC16E4" w:rsidP="00AC16E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_______________ </w:t>
      </w:r>
      <w:proofErr w:type="spellStart"/>
      <w:r w:rsidRPr="006809FF">
        <w:rPr>
          <w:rFonts w:ascii="Times New Roman" w:hAnsi="Times New Roman" w:cs="Times New Roman"/>
          <w:sz w:val="28"/>
          <w:szCs w:val="28"/>
        </w:rPr>
        <w:t>Н.В.Артемьева</w:t>
      </w:r>
      <w:proofErr w:type="spellEnd"/>
    </w:p>
    <w:p w:rsidR="000A7B6D" w:rsidRPr="006809FF" w:rsidRDefault="000A7B6D" w:rsidP="000A7B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«____»__________ 20___г.</w:t>
      </w:r>
    </w:p>
    <w:p w:rsidR="000A7B6D" w:rsidRPr="006809FF" w:rsidRDefault="000A7B6D" w:rsidP="000A7B6D">
      <w:pPr>
        <w:pStyle w:val="ConsPlusNormal"/>
        <w:jc w:val="both"/>
        <w:rPr>
          <w:sz w:val="28"/>
          <w:szCs w:val="28"/>
        </w:rPr>
      </w:pPr>
    </w:p>
    <w:p w:rsidR="000A7B6D" w:rsidRPr="006809FF" w:rsidRDefault="000A7B6D" w:rsidP="000A7B6D">
      <w:pPr>
        <w:rPr>
          <w:rFonts w:ascii="Times New Roman" w:hAnsi="Times New Roman" w:cs="Times New Roman"/>
          <w:sz w:val="28"/>
          <w:szCs w:val="28"/>
        </w:rPr>
      </w:pPr>
    </w:p>
    <w:p w:rsidR="000A7B6D" w:rsidRPr="006809FF" w:rsidRDefault="000A7B6D" w:rsidP="000A7B6D">
      <w:pPr>
        <w:rPr>
          <w:rFonts w:ascii="Times New Roman" w:hAnsi="Times New Roman" w:cs="Times New Roman"/>
          <w:sz w:val="28"/>
          <w:szCs w:val="28"/>
        </w:rPr>
      </w:pPr>
    </w:p>
    <w:p w:rsidR="000A7B6D" w:rsidRPr="006809FF" w:rsidRDefault="000A7B6D" w:rsidP="000A7B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9FF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0A7B6D" w:rsidRPr="006809FF" w:rsidRDefault="000A7B6D" w:rsidP="000A7B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9FF">
        <w:rPr>
          <w:rFonts w:ascii="Times New Roman" w:hAnsi="Times New Roman" w:cs="Times New Roman"/>
          <w:b/>
          <w:sz w:val="28"/>
          <w:szCs w:val="28"/>
        </w:rPr>
        <w:t>проведения аудиторских мероприятий на ______________год</w:t>
      </w:r>
    </w:p>
    <w:p w:rsidR="000A7B6D" w:rsidRPr="006809FF" w:rsidRDefault="000A7B6D" w:rsidP="000A7B6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B6D" w:rsidRPr="006809FF" w:rsidRDefault="000A7B6D" w:rsidP="000A7B6D">
      <w:pPr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b/>
          <w:sz w:val="28"/>
          <w:szCs w:val="28"/>
        </w:rPr>
        <w:t>Наименование главного администратора бюджетных средств</w:t>
      </w:r>
      <w:r w:rsidRPr="006809FF">
        <w:rPr>
          <w:rFonts w:ascii="Times New Roman" w:hAnsi="Times New Roman" w:cs="Times New Roman"/>
          <w:sz w:val="28"/>
          <w:szCs w:val="28"/>
        </w:rPr>
        <w:t xml:space="preserve"> </w:t>
      </w:r>
      <w:r w:rsidR="008E0B05" w:rsidRPr="006809FF">
        <w:rPr>
          <w:rFonts w:ascii="Times New Roman" w:hAnsi="Times New Roman" w:cs="Times New Roman"/>
          <w:sz w:val="28"/>
          <w:szCs w:val="28"/>
        </w:rPr>
        <w:t>Отдел образования</w:t>
      </w:r>
      <w:r w:rsidR="00AC16E4" w:rsidRPr="006809FF">
        <w:rPr>
          <w:rFonts w:ascii="Times New Roman" w:hAnsi="Times New Roman" w:cs="Times New Roman"/>
          <w:sz w:val="28"/>
          <w:szCs w:val="28"/>
        </w:rPr>
        <w:t xml:space="preserve"> </w:t>
      </w:r>
      <w:r w:rsidRPr="006809FF">
        <w:rPr>
          <w:rFonts w:ascii="Times New Roman" w:hAnsi="Times New Roman" w:cs="Times New Roman"/>
          <w:sz w:val="28"/>
          <w:szCs w:val="28"/>
        </w:rPr>
        <w:t xml:space="preserve">администрации Александровского муниципального округа Ставропольского края </w:t>
      </w:r>
    </w:p>
    <w:p w:rsidR="000A7B6D" w:rsidRPr="006809FF" w:rsidRDefault="000A7B6D" w:rsidP="000A7B6D">
      <w:pPr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b/>
          <w:sz w:val="28"/>
          <w:szCs w:val="28"/>
        </w:rPr>
        <w:t xml:space="preserve">Наименование бюджета </w:t>
      </w:r>
      <w:r w:rsidRPr="006809FF">
        <w:rPr>
          <w:rFonts w:ascii="Times New Roman" w:hAnsi="Times New Roman" w:cs="Times New Roman"/>
          <w:sz w:val="28"/>
          <w:szCs w:val="28"/>
        </w:rPr>
        <w:t xml:space="preserve">бюджет Александровского муниципального округа Ставропольского края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9"/>
        <w:gridCol w:w="2951"/>
        <w:gridCol w:w="2337"/>
        <w:gridCol w:w="1620"/>
        <w:gridCol w:w="1835"/>
      </w:tblGrid>
      <w:tr w:rsidR="001B4147" w:rsidRPr="006809FF" w:rsidTr="00AC16E4">
        <w:trPr>
          <w:trHeight w:val="240"/>
        </w:trPr>
        <w:tc>
          <w:tcPr>
            <w:tcW w:w="539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</w:rPr>
            </w:pPr>
            <w:r w:rsidRPr="006809FF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6809FF">
              <w:rPr>
                <w:rFonts w:ascii="Times New Roman" w:hAnsi="Times New Roman" w:cs="Times New Roman"/>
              </w:rPr>
              <w:t>п</w:t>
            </w:r>
            <w:proofErr w:type="gramEnd"/>
            <w:r w:rsidRPr="006809F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951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</w:rPr>
            </w:pPr>
            <w:r w:rsidRPr="006809FF">
              <w:rPr>
                <w:rFonts w:ascii="Times New Roman" w:hAnsi="Times New Roman" w:cs="Times New Roman"/>
              </w:rPr>
              <w:t>Наименование (тема) аудиторского мероприятия</w:t>
            </w:r>
          </w:p>
        </w:tc>
        <w:tc>
          <w:tcPr>
            <w:tcW w:w="2337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</w:rPr>
            </w:pPr>
            <w:r w:rsidRPr="006809FF">
              <w:rPr>
                <w:rFonts w:ascii="Times New Roman" w:hAnsi="Times New Roman" w:cs="Times New Roman"/>
              </w:rPr>
              <w:t xml:space="preserve">Субъект бюджетных процедур </w:t>
            </w:r>
          </w:p>
        </w:tc>
        <w:tc>
          <w:tcPr>
            <w:tcW w:w="1620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</w:rPr>
            </w:pPr>
            <w:r w:rsidRPr="006809FF">
              <w:rPr>
                <w:rFonts w:ascii="Times New Roman" w:hAnsi="Times New Roman" w:cs="Times New Roman"/>
              </w:rPr>
              <w:t>Проверяемый период</w:t>
            </w:r>
          </w:p>
        </w:tc>
        <w:tc>
          <w:tcPr>
            <w:tcW w:w="1835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</w:rPr>
            </w:pPr>
            <w:r w:rsidRPr="006809FF">
              <w:rPr>
                <w:rFonts w:ascii="Times New Roman" w:hAnsi="Times New Roman" w:cs="Times New Roman"/>
              </w:rPr>
              <w:t>Срок пров</w:t>
            </w:r>
            <w:r w:rsidR="00AC16E4" w:rsidRPr="006809FF">
              <w:rPr>
                <w:rFonts w:ascii="Times New Roman" w:hAnsi="Times New Roman" w:cs="Times New Roman"/>
              </w:rPr>
              <w:t>едения аудиторского мероприятия</w:t>
            </w:r>
          </w:p>
        </w:tc>
      </w:tr>
      <w:tr w:rsidR="001B4147" w:rsidRPr="006809FF" w:rsidTr="00AC16E4">
        <w:trPr>
          <w:trHeight w:val="240"/>
        </w:trPr>
        <w:tc>
          <w:tcPr>
            <w:tcW w:w="539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1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</w:rPr>
            </w:pPr>
          </w:p>
        </w:tc>
      </w:tr>
      <w:tr w:rsidR="001B4147" w:rsidRPr="006809FF" w:rsidTr="00AC16E4">
        <w:trPr>
          <w:trHeight w:val="240"/>
        </w:trPr>
        <w:tc>
          <w:tcPr>
            <w:tcW w:w="539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1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</w:rPr>
            </w:pPr>
          </w:p>
        </w:tc>
      </w:tr>
      <w:tr w:rsidR="001B4147" w:rsidRPr="006809FF" w:rsidTr="00AC16E4">
        <w:trPr>
          <w:trHeight w:val="240"/>
        </w:trPr>
        <w:tc>
          <w:tcPr>
            <w:tcW w:w="539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1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0A7B6D" w:rsidRPr="006809FF" w:rsidRDefault="000A7B6D" w:rsidP="00235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A7B6D" w:rsidRPr="006809FF" w:rsidRDefault="000A7B6D" w:rsidP="000A7B6D">
      <w:pPr>
        <w:rPr>
          <w:rFonts w:ascii="Times New Roman" w:hAnsi="Times New Roman" w:cs="Times New Roman"/>
          <w:sz w:val="28"/>
          <w:szCs w:val="28"/>
        </w:rPr>
      </w:pPr>
    </w:p>
    <w:p w:rsidR="000A7B6D" w:rsidRPr="006809FF" w:rsidRDefault="000A7B6D" w:rsidP="00AC16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субъект  </w:t>
      </w:r>
      <w:proofErr w:type="gramStart"/>
      <w:r w:rsidRPr="006809FF">
        <w:rPr>
          <w:rFonts w:ascii="Times New Roman" w:hAnsi="Times New Roman" w:cs="Times New Roman"/>
          <w:sz w:val="28"/>
          <w:szCs w:val="28"/>
        </w:rPr>
        <w:t>внутреннего</w:t>
      </w:r>
      <w:proofErr w:type="gramEnd"/>
      <w:r w:rsidRPr="006809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0A7B6D" w:rsidRPr="006809FF" w:rsidRDefault="000A7B6D" w:rsidP="00AC16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финансового аудита                                    </w:t>
      </w:r>
    </w:p>
    <w:p w:rsidR="000A7B6D" w:rsidRPr="006809FF" w:rsidRDefault="000A7B6D" w:rsidP="000A7B6D">
      <w:pPr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_______________   ________________              __________________</w:t>
      </w:r>
    </w:p>
    <w:p w:rsidR="000A7B6D" w:rsidRPr="006809FF" w:rsidRDefault="000A7B6D" w:rsidP="000A7B6D">
      <w:pPr>
        <w:rPr>
          <w:rFonts w:ascii="Times New Roman" w:hAnsi="Times New Roman" w:cs="Times New Roman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     </w:t>
      </w:r>
      <w:r w:rsidRPr="006809FF">
        <w:rPr>
          <w:rFonts w:ascii="Times New Roman" w:hAnsi="Times New Roman" w:cs="Times New Roman"/>
          <w:sz w:val="20"/>
          <w:szCs w:val="20"/>
        </w:rPr>
        <w:t>(должность)                                (подпись)                                                        (ФИО</w:t>
      </w:r>
      <w:r w:rsidRPr="006809FF">
        <w:rPr>
          <w:rFonts w:ascii="Times New Roman" w:hAnsi="Times New Roman" w:cs="Times New Roman"/>
        </w:rPr>
        <w:t>)</w:t>
      </w:r>
    </w:p>
    <w:p w:rsidR="000A7B6D" w:rsidRPr="006809FF" w:rsidRDefault="000A7B6D" w:rsidP="000A7B6D">
      <w:pPr>
        <w:rPr>
          <w:rFonts w:ascii="Times New Roman" w:hAnsi="Times New Roman" w:cs="Times New Roman"/>
        </w:rPr>
      </w:pPr>
    </w:p>
    <w:p w:rsidR="000A7B6D" w:rsidRDefault="000A7B6D" w:rsidP="000A7B6D">
      <w:pPr>
        <w:pStyle w:val="ConsPlusNormal"/>
        <w:jc w:val="right"/>
        <w:outlineLvl w:val="0"/>
        <w:rPr>
          <w:sz w:val="28"/>
          <w:szCs w:val="28"/>
        </w:rPr>
      </w:pPr>
    </w:p>
    <w:p w:rsidR="006809FF" w:rsidRPr="006809FF" w:rsidRDefault="006809FF" w:rsidP="000A7B6D">
      <w:pPr>
        <w:pStyle w:val="ConsPlusNormal"/>
        <w:jc w:val="right"/>
        <w:outlineLvl w:val="0"/>
        <w:rPr>
          <w:sz w:val="28"/>
          <w:szCs w:val="28"/>
        </w:rPr>
      </w:pPr>
    </w:p>
    <w:p w:rsidR="000A7B6D" w:rsidRPr="006809FF" w:rsidRDefault="000A7B6D" w:rsidP="000A7B6D">
      <w:pPr>
        <w:pStyle w:val="ConsPlusNormal"/>
        <w:jc w:val="right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lastRenderedPageBreak/>
        <w:t xml:space="preserve">Приложение № 2                                                            </w:t>
      </w:r>
    </w:p>
    <w:p w:rsidR="000A7B6D" w:rsidRPr="006809FF" w:rsidRDefault="000A7B6D" w:rsidP="000A7B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A7B6D" w:rsidRPr="006809FF" w:rsidRDefault="000A7B6D" w:rsidP="00E83CD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УТВЕРЖДАЮ</w:t>
      </w:r>
    </w:p>
    <w:p w:rsidR="000A7B6D" w:rsidRPr="006809FF" w:rsidRDefault="000A7B6D" w:rsidP="00E83CD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начальник отдела образования</w:t>
      </w:r>
    </w:p>
    <w:p w:rsidR="000A7B6D" w:rsidRPr="006809FF" w:rsidRDefault="000A7B6D" w:rsidP="00E83CD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администрации Александровского </w:t>
      </w:r>
    </w:p>
    <w:p w:rsidR="000A7B6D" w:rsidRPr="006809FF" w:rsidRDefault="000A7B6D" w:rsidP="00E83CD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муниципального округа</w:t>
      </w:r>
    </w:p>
    <w:p w:rsidR="000A7B6D" w:rsidRPr="006809FF" w:rsidRDefault="000A7B6D" w:rsidP="00E83CD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Ставропольского края</w:t>
      </w:r>
    </w:p>
    <w:p w:rsidR="000A7B6D" w:rsidRPr="006809FF" w:rsidRDefault="000A7B6D" w:rsidP="00E83CD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__________</w:t>
      </w:r>
      <w:r w:rsidR="00596877" w:rsidRPr="006809FF">
        <w:rPr>
          <w:rFonts w:ascii="Times New Roman" w:hAnsi="Times New Roman" w:cs="Times New Roman"/>
          <w:sz w:val="28"/>
          <w:szCs w:val="28"/>
        </w:rPr>
        <w:t>Н.В. Артемьева</w:t>
      </w:r>
    </w:p>
    <w:p w:rsidR="000A7B6D" w:rsidRPr="006809FF" w:rsidRDefault="000A7B6D" w:rsidP="000A7B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A7B6D" w:rsidRPr="006809FF" w:rsidRDefault="000A7B6D" w:rsidP="000A7B6D">
      <w:pPr>
        <w:rPr>
          <w:rFonts w:ascii="Times New Roman" w:hAnsi="Times New Roman" w:cs="Times New Roman"/>
          <w:sz w:val="28"/>
          <w:szCs w:val="28"/>
        </w:rPr>
      </w:pPr>
    </w:p>
    <w:p w:rsidR="000A7B6D" w:rsidRPr="006809FF" w:rsidRDefault="000A7B6D" w:rsidP="000A7B6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Реестр бюджетных рисков отдела образования </w:t>
      </w:r>
    </w:p>
    <w:p w:rsidR="000A7B6D" w:rsidRPr="006809FF" w:rsidRDefault="000A7B6D" w:rsidP="000A7B6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администрации Александровского муниципального округа </w:t>
      </w:r>
    </w:p>
    <w:p w:rsidR="000A7B6D" w:rsidRPr="006809FF" w:rsidRDefault="000A7B6D" w:rsidP="000A7B6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0A7B6D" w:rsidRPr="006809FF" w:rsidRDefault="000A7B6D" w:rsidP="000A7B6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на ___________ год</w:t>
      </w:r>
    </w:p>
    <w:tbl>
      <w:tblPr>
        <w:tblStyle w:val="ab"/>
        <w:tblW w:w="0" w:type="auto"/>
        <w:tblLook w:val="01E0" w:firstRow="1" w:lastRow="1" w:firstColumn="1" w:lastColumn="1" w:noHBand="0" w:noVBand="0"/>
      </w:tblPr>
      <w:tblGrid>
        <w:gridCol w:w="411"/>
        <w:gridCol w:w="1012"/>
        <w:gridCol w:w="965"/>
        <w:gridCol w:w="1147"/>
        <w:gridCol w:w="985"/>
        <w:gridCol w:w="985"/>
        <w:gridCol w:w="985"/>
        <w:gridCol w:w="1222"/>
        <w:gridCol w:w="1858"/>
      </w:tblGrid>
      <w:tr w:rsidR="001B4147" w:rsidRPr="006809FF" w:rsidTr="002359FD">
        <w:tc>
          <w:tcPr>
            <w:tcW w:w="0" w:type="auto"/>
          </w:tcPr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№</w:t>
            </w:r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proofErr w:type="gramStart"/>
            <w:r w:rsidRPr="006809FF">
              <w:rPr>
                <w:sz w:val="16"/>
                <w:szCs w:val="16"/>
              </w:rPr>
              <w:t>п</w:t>
            </w:r>
            <w:proofErr w:type="gramEnd"/>
            <w:r w:rsidRPr="006809FF">
              <w:rPr>
                <w:sz w:val="16"/>
                <w:szCs w:val="16"/>
              </w:rPr>
              <w:t>/п</w:t>
            </w:r>
          </w:p>
        </w:tc>
        <w:tc>
          <w:tcPr>
            <w:tcW w:w="0" w:type="auto"/>
          </w:tcPr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 xml:space="preserve">Операция </w:t>
            </w:r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(действие)</w:t>
            </w:r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 xml:space="preserve">по выполнению </w:t>
            </w:r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бюджетной</w:t>
            </w:r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процедуры</w:t>
            </w:r>
          </w:p>
        </w:tc>
        <w:tc>
          <w:tcPr>
            <w:tcW w:w="0" w:type="auto"/>
          </w:tcPr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Бюджетный</w:t>
            </w:r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риск</w:t>
            </w:r>
          </w:p>
        </w:tc>
        <w:tc>
          <w:tcPr>
            <w:tcW w:w="0" w:type="auto"/>
          </w:tcPr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Причины</w:t>
            </w:r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возникновения</w:t>
            </w:r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бюджетного</w:t>
            </w:r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риска</w:t>
            </w:r>
          </w:p>
        </w:tc>
        <w:tc>
          <w:tcPr>
            <w:tcW w:w="0" w:type="auto"/>
          </w:tcPr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 xml:space="preserve">Возможные </w:t>
            </w:r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последствия</w:t>
            </w:r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 xml:space="preserve">реализации </w:t>
            </w:r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 xml:space="preserve">бюджетного </w:t>
            </w:r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риска</w:t>
            </w:r>
          </w:p>
        </w:tc>
        <w:tc>
          <w:tcPr>
            <w:tcW w:w="0" w:type="auto"/>
          </w:tcPr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Значимость</w:t>
            </w:r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(уровень)</w:t>
            </w:r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бюджетного</w:t>
            </w:r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риска</w:t>
            </w:r>
          </w:p>
        </w:tc>
        <w:tc>
          <w:tcPr>
            <w:tcW w:w="0" w:type="auto"/>
          </w:tcPr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Владельцы</w:t>
            </w:r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бюджетного</w:t>
            </w:r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риска</w:t>
            </w:r>
          </w:p>
        </w:tc>
        <w:tc>
          <w:tcPr>
            <w:tcW w:w="0" w:type="auto"/>
          </w:tcPr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Необходимость (отсутствие необходимости) и приоритетность принятии мер по минимизации (устранению) бюджетного риска</w:t>
            </w:r>
          </w:p>
        </w:tc>
        <w:tc>
          <w:tcPr>
            <w:tcW w:w="0" w:type="auto"/>
          </w:tcPr>
          <w:p w:rsidR="000A7B6D" w:rsidRPr="006809FF" w:rsidRDefault="000A7B6D" w:rsidP="002359FD">
            <w:pPr>
              <w:tabs>
                <w:tab w:val="left" w:pos="2052"/>
              </w:tabs>
              <w:ind w:right="674"/>
              <w:rPr>
                <w:sz w:val="16"/>
                <w:szCs w:val="16"/>
              </w:rPr>
            </w:pPr>
            <w:proofErr w:type="gramStart"/>
            <w:r w:rsidRPr="006809FF">
              <w:rPr>
                <w:sz w:val="16"/>
                <w:szCs w:val="16"/>
              </w:rPr>
              <w:t>Предложения по мерам минимизации (устранения) бюджетных рисков и по организации внутреннего финансового контроля (рекомендуемые к</w:t>
            </w:r>
            <w:proofErr w:type="gramEnd"/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 xml:space="preserve"> осуществлению </w:t>
            </w:r>
          </w:p>
          <w:p w:rsidR="000A7B6D" w:rsidRPr="006809FF" w:rsidRDefault="000A7B6D" w:rsidP="002359FD">
            <w:pPr>
              <w:rPr>
                <w:sz w:val="16"/>
                <w:szCs w:val="16"/>
              </w:rPr>
            </w:pPr>
            <w:r w:rsidRPr="006809FF">
              <w:rPr>
                <w:sz w:val="16"/>
                <w:szCs w:val="16"/>
              </w:rPr>
              <w:t>контрольные действия</w:t>
            </w:r>
          </w:p>
        </w:tc>
      </w:tr>
      <w:tr w:rsidR="001B4147" w:rsidRPr="006809FF" w:rsidTr="002359FD"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  <w:r w:rsidRPr="006809FF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  <w:r w:rsidRPr="006809FF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  <w:r w:rsidRPr="006809FF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  <w:r w:rsidRPr="006809FF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  <w:r w:rsidRPr="006809FF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  <w:r w:rsidRPr="006809FF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  <w:r w:rsidRPr="006809FF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  <w:r w:rsidRPr="006809FF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  <w:r w:rsidRPr="006809FF">
              <w:rPr>
                <w:sz w:val="18"/>
                <w:szCs w:val="18"/>
              </w:rPr>
              <w:t>9</w:t>
            </w:r>
          </w:p>
        </w:tc>
      </w:tr>
      <w:tr w:rsidR="001B4147" w:rsidRPr="006809FF" w:rsidTr="002359FD"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</w:p>
        </w:tc>
      </w:tr>
      <w:tr w:rsidR="001B4147" w:rsidRPr="006809FF" w:rsidTr="002359FD"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0A7B6D" w:rsidRPr="006809FF" w:rsidRDefault="000A7B6D" w:rsidP="002359FD">
            <w:pPr>
              <w:jc w:val="center"/>
              <w:rPr>
                <w:sz w:val="18"/>
                <w:szCs w:val="18"/>
              </w:rPr>
            </w:pPr>
          </w:p>
        </w:tc>
      </w:tr>
    </w:tbl>
    <w:p w:rsidR="000A7B6D" w:rsidRPr="006809FF" w:rsidRDefault="000A7B6D" w:rsidP="000A7B6D">
      <w:pPr>
        <w:rPr>
          <w:rFonts w:ascii="Times New Roman" w:hAnsi="Times New Roman" w:cs="Times New Roman"/>
          <w:sz w:val="28"/>
          <w:szCs w:val="28"/>
        </w:rPr>
      </w:pPr>
    </w:p>
    <w:p w:rsidR="000A7B6D" w:rsidRPr="006809FF" w:rsidRDefault="000A7B6D" w:rsidP="00FC70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субъект  </w:t>
      </w:r>
      <w:proofErr w:type="gramStart"/>
      <w:r w:rsidRPr="006809FF">
        <w:rPr>
          <w:rFonts w:ascii="Times New Roman" w:hAnsi="Times New Roman" w:cs="Times New Roman"/>
          <w:sz w:val="28"/>
          <w:szCs w:val="28"/>
        </w:rPr>
        <w:t>внутреннего</w:t>
      </w:r>
      <w:proofErr w:type="gramEnd"/>
      <w:r w:rsidRPr="006809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0A7B6D" w:rsidRPr="006809FF" w:rsidRDefault="000A7B6D" w:rsidP="00FC70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финансового аудита                                    </w:t>
      </w:r>
    </w:p>
    <w:p w:rsidR="000A7B6D" w:rsidRPr="006809FF" w:rsidRDefault="000A7B6D" w:rsidP="00FC70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_______________   ________________              __________________</w:t>
      </w:r>
    </w:p>
    <w:p w:rsidR="000A7B6D" w:rsidRPr="006809FF" w:rsidRDefault="000A7B6D" w:rsidP="000A7B6D">
      <w:pPr>
        <w:rPr>
          <w:rFonts w:ascii="Times New Roman" w:hAnsi="Times New Roman" w:cs="Times New Roman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     </w:t>
      </w:r>
      <w:r w:rsidRPr="006809FF">
        <w:rPr>
          <w:rFonts w:ascii="Times New Roman" w:hAnsi="Times New Roman" w:cs="Times New Roman"/>
        </w:rPr>
        <w:t>(должность)                    (подпись)                         (ФИО)</w:t>
      </w:r>
    </w:p>
    <w:p w:rsidR="000A7B6D" w:rsidRPr="006809FF" w:rsidRDefault="000A7B6D" w:rsidP="004F62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0A7B6D" w:rsidRPr="006809FF" w:rsidRDefault="000A7B6D" w:rsidP="004F62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субъекты бюджетных процедур:</w:t>
      </w:r>
    </w:p>
    <w:p w:rsidR="000A7B6D" w:rsidRPr="006809FF" w:rsidRDefault="000A7B6D" w:rsidP="004F62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__________________ __________________ ______________________</w:t>
      </w:r>
    </w:p>
    <w:p w:rsidR="000A7B6D" w:rsidRPr="006809FF" w:rsidRDefault="000A7B6D" w:rsidP="004F62D3">
      <w:pPr>
        <w:spacing w:after="0"/>
        <w:rPr>
          <w:rFonts w:ascii="Times New Roman" w:hAnsi="Times New Roman" w:cs="Times New Roman"/>
        </w:rPr>
      </w:pPr>
      <w:r w:rsidRPr="006809FF">
        <w:rPr>
          <w:rFonts w:ascii="Times New Roman" w:hAnsi="Times New Roman" w:cs="Times New Roman"/>
        </w:rPr>
        <w:t xml:space="preserve">      (должность)                               (подпись)                         (ФИО)</w:t>
      </w:r>
    </w:p>
    <w:p w:rsidR="000A7B6D" w:rsidRPr="006809FF" w:rsidRDefault="000A7B6D" w:rsidP="004F62D3">
      <w:pPr>
        <w:spacing w:after="0"/>
        <w:rPr>
          <w:rFonts w:ascii="Times New Roman" w:hAnsi="Times New Roman" w:cs="Times New Roman"/>
        </w:rPr>
      </w:pPr>
    </w:p>
    <w:p w:rsidR="000A7B6D" w:rsidRPr="006809FF" w:rsidRDefault="000A7B6D" w:rsidP="004F62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__________________ __________________ ______________________</w:t>
      </w:r>
    </w:p>
    <w:p w:rsidR="000A7B6D" w:rsidRPr="006809FF" w:rsidRDefault="000A7B6D" w:rsidP="004F62D3">
      <w:pPr>
        <w:spacing w:after="0"/>
        <w:rPr>
          <w:rFonts w:ascii="Times New Roman" w:hAnsi="Times New Roman" w:cs="Times New Roman"/>
        </w:rPr>
      </w:pPr>
      <w:r w:rsidRPr="006809FF">
        <w:rPr>
          <w:rFonts w:ascii="Times New Roman" w:hAnsi="Times New Roman" w:cs="Times New Roman"/>
        </w:rPr>
        <w:t xml:space="preserve">      (должность)                               (подпись)                         (ФИ</w:t>
      </w:r>
      <w:bookmarkStart w:id="4" w:name="_GoBack"/>
      <w:bookmarkEnd w:id="4"/>
      <w:r w:rsidRPr="006809FF">
        <w:rPr>
          <w:rFonts w:ascii="Times New Roman" w:hAnsi="Times New Roman" w:cs="Times New Roman"/>
        </w:rPr>
        <w:t>О)</w:t>
      </w:r>
    </w:p>
    <w:p w:rsidR="000A7B6D" w:rsidRDefault="000A7B6D" w:rsidP="004F62D3">
      <w:pPr>
        <w:spacing w:after="0"/>
        <w:rPr>
          <w:rFonts w:ascii="Times New Roman" w:hAnsi="Times New Roman" w:cs="Times New Roman"/>
        </w:rPr>
      </w:pPr>
      <w:r w:rsidRPr="006809FF">
        <w:rPr>
          <w:rFonts w:ascii="Times New Roman" w:hAnsi="Times New Roman" w:cs="Times New Roman"/>
        </w:rPr>
        <w:t xml:space="preserve">                                                     </w:t>
      </w:r>
      <w:r w:rsidR="004F62D3" w:rsidRPr="006809FF">
        <w:rPr>
          <w:rFonts w:ascii="Times New Roman" w:hAnsi="Times New Roman" w:cs="Times New Roman"/>
        </w:rPr>
        <w:t xml:space="preserve">                             </w:t>
      </w:r>
      <w:r w:rsidRPr="006809FF">
        <w:rPr>
          <w:rFonts w:ascii="Times New Roman" w:hAnsi="Times New Roman" w:cs="Times New Roman"/>
        </w:rPr>
        <w:t xml:space="preserve">            </w:t>
      </w:r>
    </w:p>
    <w:p w:rsidR="006809FF" w:rsidRPr="006809FF" w:rsidRDefault="006809FF" w:rsidP="004F62D3">
      <w:pPr>
        <w:spacing w:after="0"/>
        <w:rPr>
          <w:rFonts w:ascii="Times New Roman" w:hAnsi="Times New Roman" w:cs="Times New Roman"/>
        </w:rPr>
      </w:pPr>
    </w:p>
    <w:p w:rsidR="000A7B6D" w:rsidRPr="006809FF" w:rsidRDefault="000A7B6D" w:rsidP="000A7B6D">
      <w:pPr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0A7B6D" w:rsidRPr="006809FF" w:rsidRDefault="000A7B6D" w:rsidP="004F62D3">
      <w:pPr>
        <w:pStyle w:val="ConsPlusNormal"/>
        <w:jc w:val="right"/>
        <w:outlineLvl w:val="0"/>
        <w:rPr>
          <w:sz w:val="28"/>
          <w:szCs w:val="28"/>
        </w:rPr>
      </w:pPr>
    </w:p>
    <w:p w:rsidR="004F62D3" w:rsidRPr="006809FF" w:rsidRDefault="004F62D3" w:rsidP="004F62D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УТВЕРЖДАЮ</w:t>
      </w:r>
    </w:p>
    <w:p w:rsidR="004F62D3" w:rsidRPr="006809FF" w:rsidRDefault="004F62D3" w:rsidP="004F62D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начальник отдела образования</w:t>
      </w:r>
    </w:p>
    <w:p w:rsidR="004F62D3" w:rsidRPr="006809FF" w:rsidRDefault="004F62D3" w:rsidP="004F62D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администрации Александровского </w:t>
      </w:r>
    </w:p>
    <w:p w:rsidR="004F62D3" w:rsidRPr="006809FF" w:rsidRDefault="004F62D3" w:rsidP="004F62D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муниципального округа</w:t>
      </w:r>
    </w:p>
    <w:p w:rsidR="004F62D3" w:rsidRPr="006809FF" w:rsidRDefault="004F62D3" w:rsidP="004F62D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Ставропольского края</w:t>
      </w:r>
    </w:p>
    <w:p w:rsidR="004F62D3" w:rsidRPr="006809FF" w:rsidRDefault="004F62D3" w:rsidP="004F62D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__________Н.В. Артемьева</w:t>
      </w:r>
    </w:p>
    <w:p w:rsidR="000A7B6D" w:rsidRPr="006809FF" w:rsidRDefault="000A7B6D" w:rsidP="000A7B6D">
      <w:pPr>
        <w:pStyle w:val="ConsPlusNormal"/>
        <w:jc w:val="right"/>
        <w:outlineLvl w:val="0"/>
        <w:rPr>
          <w:sz w:val="28"/>
          <w:szCs w:val="28"/>
        </w:rPr>
      </w:pPr>
    </w:p>
    <w:p w:rsidR="000A7B6D" w:rsidRPr="006809FF" w:rsidRDefault="000A7B6D" w:rsidP="000A7B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"____" ____________ 20__ г.</w:t>
      </w:r>
    </w:p>
    <w:p w:rsidR="000A7B6D" w:rsidRPr="006809FF" w:rsidRDefault="000A7B6D" w:rsidP="000A7B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A7B6D" w:rsidRPr="006809FF" w:rsidRDefault="000A7B6D" w:rsidP="000A7B6D">
      <w:pPr>
        <w:pStyle w:val="ConsPlusNormal"/>
        <w:jc w:val="right"/>
        <w:outlineLvl w:val="0"/>
        <w:rPr>
          <w:sz w:val="28"/>
          <w:szCs w:val="28"/>
        </w:rPr>
      </w:pPr>
    </w:p>
    <w:p w:rsidR="000A7B6D" w:rsidRPr="006809FF" w:rsidRDefault="000A7B6D" w:rsidP="000A7B6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0A7B6D" w:rsidRPr="006809FF" w:rsidRDefault="000A7B6D" w:rsidP="000A7B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62D3" w:rsidRPr="006809FF" w:rsidRDefault="004F62D3" w:rsidP="004F62D3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F62D3" w:rsidRPr="006809FF" w:rsidRDefault="004F62D3" w:rsidP="004F62D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ПРОГРАММА</w:t>
      </w:r>
    </w:p>
    <w:p w:rsidR="004F62D3" w:rsidRPr="006809FF" w:rsidRDefault="004F62D3" w:rsidP="004F62D3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аудиторского мероприятия</w:t>
      </w:r>
    </w:p>
    <w:p w:rsidR="004F62D3" w:rsidRPr="006809FF" w:rsidRDefault="004F62D3" w:rsidP="004F62D3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F62D3" w:rsidRPr="006809FF" w:rsidRDefault="004F62D3" w:rsidP="004F62D3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F62D3" w:rsidRPr="006809FF" w:rsidRDefault="004F62D3" w:rsidP="004F62D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1. Тема аудиторского мероприятия: ___________________________________</w:t>
      </w:r>
    </w:p>
    <w:p w:rsidR="004F62D3" w:rsidRPr="006809FF" w:rsidRDefault="004F62D3" w:rsidP="004F62D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2. Основание проведения аудиторского мероприятия:  ____________________</w:t>
      </w:r>
    </w:p>
    <w:p w:rsidR="004F62D3" w:rsidRPr="006809FF" w:rsidRDefault="004F62D3" w:rsidP="004F62D3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F62D3" w:rsidRPr="006809FF" w:rsidRDefault="004F62D3" w:rsidP="004F62D3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(пункт плана проведения аудиторских мероприятий или решение  начальника </w:t>
      </w:r>
      <w:r w:rsidR="00B01F18" w:rsidRPr="006809FF">
        <w:rPr>
          <w:rFonts w:ascii="Times New Roman" w:hAnsi="Times New Roman" w:cs="Times New Roman"/>
          <w:sz w:val="28"/>
          <w:szCs w:val="28"/>
        </w:rPr>
        <w:t>отдела образования</w:t>
      </w:r>
      <w:r w:rsidRPr="006809FF">
        <w:rPr>
          <w:rFonts w:ascii="Times New Roman" w:hAnsi="Times New Roman" w:cs="Times New Roman"/>
          <w:sz w:val="28"/>
          <w:szCs w:val="28"/>
        </w:rPr>
        <w:t xml:space="preserve"> о проведении внепланового аудиторского мероприятия (дата и номер приказа))</w:t>
      </w:r>
    </w:p>
    <w:p w:rsidR="004F62D3" w:rsidRPr="006809FF" w:rsidRDefault="004F62D3" w:rsidP="004F62D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3. Сроки проведения аудиторского мероприятия ________________________</w:t>
      </w:r>
    </w:p>
    <w:p w:rsidR="004F62D3" w:rsidRPr="006809FF" w:rsidRDefault="004F62D3" w:rsidP="004F62D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4. Проверяемый период ______________________________________________</w:t>
      </w:r>
    </w:p>
    <w:p w:rsidR="004F62D3" w:rsidRPr="006809FF" w:rsidRDefault="004F62D3" w:rsidP="004F62D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5. Цель (цели) аудиторского мероприятия ______________________________ </w:t>
      </w:r>
    </w:p>
    <w:p w:rsidR="004F62D3" w:rsidRPr="006809FF" w:rsidRDefault="004F62D3" w:rsidP="004F62D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6. Задачи аудиторского мероприятия __________________________________</w:t>
      </w:r>
    </w:p>
    <w:p w:rsidR="004F62D3" w:rsidRPr="006809FF" w:rsidRDefault="004F62D3" w:rsidP="004F62D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7. Методы внутреннего финансового аудита ____________________________</w:t>
      </w:r>
    </w:p>
    <w:p w:rsidR="004F62D3" w:rsidRPr="006809FF" w:rsidRDefault="004F62D3" w:rsidP="004F62D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8. Наименование (перечень) объект</w:t>
      </w:r>
      <w:proofErr w:type="gramStart"/>
      <w:r w:rsidRPr="006809FF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6809FF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6809FF">
        <w:rPr>
          <w:rFonts w:ascii="Times New Roman" w:hAnsi="Times New Roman" w:cs="Times New Roman"/>
          <w:sz w:val="28"/>
          <w:szCs w:val="28"/>
        </w:rPr>
        <w:t>) внутреннего финансового аудита_____________________________________________________________</w:t>
      </w:r>
    </w:p>
    <w:p w:rsidR="004F62D3" w:rsidRPr="006809FF" w:rsidRDefault="004F62D3" w:rsidP="004F62D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9. Перечень вопросов, подлежащих изучению в ходе проведения  аудиторского мероприятия: __________________________________________</w:t>
      </w:r>
    </w:p>
    <w:p w:rsidR="004F62D3" w:rsidRPr="006809FF" w:rsidRDefault="004F62D3" w:rsidP="004F62D3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4F62D3" w:rsidRPr="006809FF" w:rsidRDefault="004F62D3" w:rsidP="004F62D3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4F62D3" w:rsidRPr="006809FF" w:rsidRDefault="004F62D3" w:rsidP="004F62D3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4F62D3" w:rsidRPr="006809FF" w:rsidRDefault="004F62D3" w:rsidP="004F62D3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________________________________________     ___________  ____________</w:t>
      </w:r>
    </w:p>
    <w:p w:rsidR="004F62D3" w:rsidRPr="006809FF" w:rsidRDefault="004F62D3" w:rsidP="004F62D3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4"/>
          <w:szCs w:val="24"/>
        </w:rPr>
        <w:t>(должность субъекта внутреннего финансового аудита)</w:t>
      </w:r>
      <w:r w:rsidRPr="006809FF">
        <w:rPr>
          <w:rFonts w:ascii="Times New Roman" w:hAnsi="Times New Roman" w:cs="Times New Roman"/>
          <w:sz w:val="28"/>
          <w:szCs w:val="28"/>
        </w:rPr>
        <w:t xml:space="preserve">           (</w:t>
      </w:r>
      <w:r w:rsidRPr="006809FF">
        <w:rPr>
          <w:rFonts w:ascii="Times New Roman" w:hAnsi="Times New Roman" w:cs="Times New Roman"/>
          <w:sz w:val="24"/>
          <w:szCs w:val="24"/>
        </w:rPr>
        <w:t>подпись)</w:t>
      </w:r>
      <w:r w:rsidRPr="006809F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809FF">
        <w:rPr>
          <w:rFonts w:ascii="Times New Roman" w:hAnsi="Times New Roman" w:cs="Times New Roman"/>
          <w:sz w:val="24"/>
          <w:szCs w:val="24"/>
        </w:rPr>
        <w:t>(Ф.И.О.)</w:t>
      </w:r>
    </w:p>
    <w:p w:rsidR="004F62D3" w:rsidRPr="006809FF" w:rsidRDefault="004F62D3" w:rsidP="004F62D3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4F62D3" w:rsidRPr="006809FF" w:rsidRDefault="004F62D3" w:rsidP="004F62D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F62D3" w:rsidRDefault="004F62D3" w:rsidP="004F62D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809FF" w:rsidRPr="006809FF" w:rsidRDefault="006809FF" w:rsidP="004F62D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A7B6D" w:rsidRPr="006809FF" w:rsidRDefault="000A7B6D" w:rsidP="000A7B6D">
      <w:pPr>
        <w:pStyle w:val="ConsPlusNormal"/>
        <w:jc w:val="right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lastRenderedPageBreak/>
        <w:t>Приложение № 4</w:t>
      </w:r>
    </w:p>
    <w:p w:rsidR="000A7B6D" w:rsidRPr="006809FF" w:rsidRDefault="000A7B6D" w:rsidP="000A7B6D">
      <w:pPr>
        <w:pStyle w:val="ConsPlusNormal"/>
        <w:jc w:val="right"/>
        <w:rPr>
          <w:sz w:val="28"/>
          <w:szCs w:val="28"/>
        </w:rPr>
      </w:pPr>
    </w:p>
    <w:p w:rsidR="000A7B6D" w:rsidRPr="006809FF" w:rsidRDefault="000A7B6D" w:rsidP="000A7B6D">
      <w:pPr>
        <w:pStyle w:val="ConsPlusNormal"/>
        <w:jc w:val="both"/>
        <w:rPr>
          <w:sz w:val="28"/>
          <w:szCs w:val="28"/>
        </w:rPr>
      </w:pP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</w:p>
    <w:p w:rsidR="000A7B6D" w:rsidRPr="006809FF" w:rsidRDefault="000A7B6D" w:rsidP="000A7B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7B6D" w:rsidRPr="006809FF" w:rsidRDefault="000A7B6D" w:rsidP="000A7B6D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ЗАКЛЮЧЕНИЕ №</w:t>
      </w:r>
    </w:p>
    <w:p w:rsidR="000A7B6D" w:rsidRPr="006809FF" w:rsidRDefault="000A7B6D" w:rsidP="000A7B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по результатам аудиторского мероприятия</w:t>
      </w:r>
    </w:p>
    <w:p w:rsidR="000A7B6D" w:rsidRPr="006809FF" w:rsidRDefault="000A7B6D" w:rsidP="000A7B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A7B6D" w:rsidRPr="006809FF" w:rsidRDefault="000A7B6D" w:rsidP="000A7B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1. Основание проведения аудиторского мероприятия: </w:t>
      </w:r>
    </w:p>
    <w:p w:rsidR="000A7B6D" w:rsidRPr="006809FF" w:rsidRDefault="000A7B6D" w:rsidP="000A7B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A7B6D" w:rsidRPr="006809FF" w:rsidRDefault="000A7B6D" w:rsidP="000A7B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809FF">
        <w:rPr>
          <w:rFonts w:ascii="Times New Roman" w:hAnsi="Times New Roman" w:cs="Times New Roman"/>
          <w:sz w:val="24"/>
          <w:szCs w:val="24"/>
        </w:rPr>
        <w:t>(решение  начальника отдела образования о проведен</w:t>
      </w:r>
      <w:proofErr w:type="gramStart"/>
      <w:r w:rsidRPr="006809FF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809FF">
        <w:rPr>
          <w:rFonts w:ascii="Times New Roman" w:hAnsi="Times New Roman" w:cs="Times New Roman"/>
          <w:sz w:val="24"/>
          <w:szCs w:val="24"/>
        </w:rPr>
        <w:t>диторского мероприятия (дата и номер приказа))</w:t>
      </w: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2. Тема аудиторского мероприятия: ___________________________________</w:t>
      </w: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3. Проверяемый период: _____________________________________________</w:t>
      </w: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4. Срок проведения аудиторского мероприятия: _________________________</w:t>
      </w: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5. Цели аудит</w:t>
      </w:r>
      <w:r w:rsidR="00F83DD5" w:rsidRPr="006809FF">
        <w:rPr>
          <w:rFonts w:ascii="Times New Roman" w:hAnsi="Times New Roman" w:cs="Times New Roman"/>
          <w:sz w:val="28"/>
          <w:szCs w:val="28"/>
        </w:rPr>
        <w:t xml:space="preserve">орского мероприятия _________ </w:t>
      </w:r>
      <w:r w:rsidRPr="006809FF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6. Задачи аудито</w:t>
      </w:r>
      <w:r w:rsidR="00F83DD5" w:rsidRPr="006809FF">
        <w:rPr>
          <w:rFonts w:ascii="Times New Roman" w:hAnsi="Times New Roman" w:cs="Times New Roman"/>
          <w:sz w:val="28"/>
          <w:szCs w:val="28"/>
        </w:rPr>
        <w:t>рского мероприятия ___________</w:t>
      </w:r>
      <w:r w:rsidRPr="006809FF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7. Методы аудиторского мероприяти</w:t>
      </w:r>
      <w:r w:rsidR="00F83DD5" w:rsidRPr="006809FF">
        <w:rPr>
          <w:rFonts w:ascii="Times New Roman" w:hAnsi="Times New Roman" w:cs="Times New Roman"/>
          <w:sz w:val="28"/>
          <w:szCs w:val="28"/>
        </w:rPr>
        <w:t>я ____________________________</w:t>
      </w:r>
      <w:r w:rsidRPr="006809FF">
        <w:rPr>
          <w:rFonts w:ascii="Times New Roman" w:hAnsi="Times New Roman" w:cs="Times New Roman"/>
          <w:sz w:val="28"/>
          <w:szCs w:val="28"/>
        </w:rPr>
        <w:t>_____</w:t>
      </w: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8. Наименование объект</w:t>
      </w:r>
      <w:proofErr w:type="gramStart"/>
      <w:r w:rsidRPr="006809FF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6809FF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6809FF">
        <w:rPr>
          <w:rFonts w:ascii="Times New Roman" w:hAnsi="Times New Roman" w:cs="Times New Roman"/>
          <w:sz w:val="28"/>
          <w:szCs w:val="28"/>
        </w:rPr>
        <w:t xml:space="preserve">) внутреннего </w:t>
      </w:r>
      <w:r w:rsidR="00F83DD5" w:rsidRPr="006809FF">
        <w:rPr>
          <w:rFonts w:ascii="Times New Roman" w:hAnsi="Times New Roman" w:cs="Times New Roman"/>
          <w:sz w:val="28"/>
          <w:szCs w:val="28"/>
        </w:rPr>
        <w:t>финансового аудита____________</w:t>
      </w: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9. Перечень вопросов, изученных в ходе аудиторского мероприятия: ____________________________________</w:t>
      </w:r>
      <w:r w:rsidR="00F83DD5" w:rsidRPr="006809FF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10. По результатам аудиторского мероприя</w:t>
      </w:r>
      <w:r w:rsidR="00F83DD5" w:rsidRPr="006809FF">
        <w:rPr>
          <w:rFonts w:ascii="Times New Roman" w:hAnsi="Times New Roman" w:cs="Times New Roman"/>
          <w:sz w:val="28"/>
          <w:szCs w:val="28"/>
        </w:rPr>
        <w:t>тия установлено следующее:____</w:t>
      </w:r>
      <w:r w:rsidRPr="006809FF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0A7B6D" w:rsidRPr="006809FF" w:rsidRDefault="000A7B6D" w:rsidP="000A7B6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809FF">
        <w:rPr>
          <w:rFonts w:ascii="Times New Roman" w:hAnsi="Times New Roman" w:cs="Times New Roman"/>
          <w:sz w:val="22"/>
          <w:szCs w:val="22"/>
        </w:rPr>
        <w:t xml:space="preserve">       (описываются  выявленные нарушения и (или) недостатки, значимые бюджетные риски) </w:t>
      </w:r>
    </w:p>
    <w:p w:rsidR="000A7B6D" w:rsidRPr="006809FF" w:rsidRDefault="000A7B6D" w:rsidP="000A7B6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A7B6D" w:rsidRPr="006809FF" w:rsidRDefault="000A7B6D" w:rsidP="000A7B6D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11. Выводы, предложения и рекомендации </w:t>
      </w:r>
    </w:p>
    <w:p w:rsidR="000A7B6D" w:rsidRPr="006809FF" w:rsidRDefault="000A7B6D" w:rsidP="000A7B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09FF">
        <w:rPr>
          <w:rFonts w:ascii="Times New Roman" w:hAnsi="Times New Roman" w:cs="Times New Roman"/>
          <w:sz w:val="24"/>
          <w:szCs w:val="24"/>
        </w:rPr>
        <w:t>(излагаются выводы, предложения и рекомендации, в том числе по мерам минимизации (устранения) бюджетных рисков и по организации внутреннего финансового контроля)</w:t>
      </w: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____________________________________              ___________   ___________</w:t>
      </w: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809FF">
        <w:rPr>
          <w:rFonts w:ascii="Times New Roman" w:hAnsi="Times New Roman" w:cs="Times New Roman"/>
          <w:sz w:val="24"/>
          <w:szCs w:val="24"/>
        </w:rPr>
        <w:t>(должность субъекта внутреннего финансового аудита)            (подпись)             (Ф.И.О.)</w:t>
      </w: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809FF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809FF">
        <w:rPr>
          <w:rFonts w:ascii="Times New Roman" w:hAnsi="Times New Roman" w:cs="Times New Roman"/>
          <w:sz w:val="24"/>
          <w:szCs w:val="24"/>
        </w:rPr>
        <w:t>(дата)</w:t>
      </w: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A7B6D" w:rsidRPr="006809FF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A7B6D" w:rsidRPr="006809FF" w:rsidRDefault="000A7B6D" w:rsidP="000A7B6D">
      <w:pPr>
        <w:pStyle w:val="ConsPlusNormal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Получено</w:t>
      </w:r>
    </w:p>
    <w:p w:rsidR="000A7B6D" w:rsidRPr="006809FF" w:rsidRDefault="000A7B6D" w:rsidP="000A7B6D">
      <w:pPr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субъект бюджетных процедур:</w:t>
      </w:r>
    </w:p>
    <w:p w:rsidR="000A7B6D" w:rsidRPr="006809FF" w:rsidRDefault="000A7B6D" w:rsidP="000A7B6D">
      <w:pPr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__________________ __________________ ______________________</w:t>
      </w:r>
    </w:p>
    <w:p w:rsidR="000A7B6D" w:rsidRPr="006809FF" w:rsidRDefault="000A7B6D" w:rsidP="000A7B6D">
      <w:pPr>
        <w:rPr>
          <w:rFonts w:ascii="Times New Roman" w:hAnsi="Times New Roman" w:cs="Times New Roman"/>
        </w:rPr>
      </w:pPr>
      <w:r w:rsidRPr="006809FF">
        <w:rPr>
          <w:rFonts w:ascii="Times New Roman" w:hAnsi="Times New Roman" w:cs="Times New Roman"/>
        </w:rPr>
        <w:t xml:space="preserve">      (должность)                               (подпись)                         (ФИО)</w:t>
      </w:r>
    </w:p>
    <w:p w:rsidR="000A7B6D" w:rsidRDefault="000A7B6D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809FF">
        <w:rPr>
          <w:rFonts w:ascii="Times New Roman" w:hAnsi="Times New Roman" w:cs="Times New Roman"/>
          <w:sz w:val="24"/>
          <w:szCs w:val="24"/>
        </w:rPr>
        <w:t>(дата)</w:t>
      </w:r>
    </w:p>
    <w:p w:rsidR="006809FF" w:rsidRPr="006809FF" w:rsidRDefault="006809FF" w:rsidP="000A7B6D">
      <w:pPr>
        <w:pStyle w:val="ConsPlusNonformat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A7B6D" w:rsidRPr="006809FF" w:rsidRDefault="000A7B6D" w:rsidP="000A7B6D">
      <w:pPr>
        <w:pStyle w:val="ConsPlusNormal"/>
        <w:jc w:val="right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lastRenderedPageBreak/>
        <w:t>Приложение № 5</w:t>
      </w:r>
    </w:p>
    <w:p w:rsidR="000A7B6D" w:rsidRPr="006809FF" w:rsidRDefault="000A7B6D" w:rsidP="000A7B6D">
      <w:pPr>
        <w:pStyle w:val="ConsPlusNormal"/>
        <w:jc w:val="right"/>
        <w:outlineLvl w:val="0"/>
        <w:rPr>
          <w:sz w:val="28"/>
          <w:szCs w:val="28"/>
        </w:rPr>
      </w:pPr>
    </w:p>
    <w:p w:rsidR="000A7B6D" w:rsidRPr="006809FF" w:rsidRDefault="000A7B6D" w:rsidP="000A7B6D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ОТЧЕТ</w:t>
      </w:r>
    </w:p>
    <w:p w:rsidR="000A7B6D" w:rsidRPr="006809FF" w:rsidRDefault="000A7B6D" w:rsidP="000A7B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о результатах деятельности субъекта внутреннего финансового аудита</w:t>
      </w:r>
    </w:p>
    <w:p w:rsidR="000A7B6D" w:rsidRPr="006809FF" w:rsidRDefault="000A7B6D" w:rsidP="000A7B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 xml:space="preserve">отдела образования администрации </w:t>
      </w:r>
    </w:p>
    <w:p w:rsidR="000A7B6D" w:rsidRPr="006809FF" w:rsidRDefault="000A7B6D" w:rsidP="000A7B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 Ставропольского края</w:t>
      </w:r>
    </w:p>
    <w:p w:rsidR="000A7B6D" w:rsidRPr="006809FF" w:rsidRDefault="000A7B6D" w:rsidP="000A7B6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809FF">
        <w:rPr>
          <w:rFonts w:ascii="Times New Roman" w:hAnsi="Times New Roman" w:cs="Times New Roman"/>
          <w:sz w:val="28"/>
          <w:szCs w:val="28"/>
        </w:rPr>
        <w:t>за ________ год</w:t>
      </w:r>
    </w:p>
    <w:p w:rsidR="000A7B6D" w:rsidRPr="006809FF" w:rsidRDefault="000A7B6D" w:rsidP="000A7B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A7B6D" w:rsidRPr="006809FF" w:rsidRDefault="000A7B6D" w:rsidP="000A7B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0761">
        <w:rPr>
          <w:rFonts w:ascii="Times New Roman" w:eastAsia="Times New Roman" w:hAnsi="Times New Roman" w:cs="Times New Roman"/>
          <w:sz w:val="24"/>
          <w:szCs w:val="24"/>
        </w:rPr>
        <w:t xml:space="preserve">1. Общие сведения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6"/>
        <w:gridCol w:w="1534"/>
      </w:tblGrid>
      <w:tr w:rsidR="001B4147" w:rsidRPr="006809FF" w:rsidTr="00537712"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</w:tr>
      <w:tr w:rsidR="001B4147" w:rsidRPr="006809FF" w:rsidTr="00537712"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076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076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B4147" w:rsidRPr="006809FF" w:rsidTr="00537712"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штатная численность субъекта внутреннего финансового аудита, человек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147" w:rsidRPr="006809FF" w:rsidTr="00537712"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фактическая численность субъекта внутреннего финансового аудита, человек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147" w:rsidRPr="006809FF" w:rsidTr="00537712"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аудиторских мероприятий, предусмотренных в плане проведения аудиторских мероприятий на отчетный год, единиц 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147" w:rsidRPr="006809FF" w:rsidTr="00537712"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147" w:rsidRPr="006809FF" w:rsidTr="00537712"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проведенных плановых аудиторских мероприятий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147" w:rsidRPr="006809FF" w:rsidTr="00537712"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проведенных внеплановых аудиторских мероприятий, единиц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147" w:rsidRPr="006809FF" w:rsidTr="00537712"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проведенных аудиторских мероприятий, единиц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147" w:rsidRPr="006809FF" w:rsidTr="00537712"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147" w:rsidRPr="006809FF" w:rsidTr="00537712"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целях оценки надежности внутреннего финансового контроля, подготовки предложений по его организации 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147" w:rsidRPr="006809FF" w:rsidTr="00537712"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в целях формирования заключения о степени надежности внутреннего финансового контроля в отношении отдельных операций по выполнению бюджетных процедур учета и отчетности, связанных с обеспечением документального оформления фактов хозяйственной жизни и представлением информации и (или) документов (сведений), необходимых для осуществления централизуемых полномочий и о наличии фактов и (или) признаков, которые оказывают или могут оказать существенное влияние на достоверность бюджетной отчетности и</w:t>
            </w:r>
            <w:proofErr w:type="gramEnd"/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порядок ведения бюджетного учета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147" w:rsidRPr="006809FF" w:rsidTr="00537712"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в целях повышения качества финансового менеджмента, в том числе подготовки предложений о повышении результативности и экономности использования бюджетных средств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0761">
        <w:rPr>
          <w:rFonts w:ascii="Times New Roman" w:eastAsia="Times New Roman" w:hAnsi="Times New Roman" w:cs="Times New Roman"/>
          <w:sz w:val="24"/>
          <w:szCs w:val="24"/>
        </w:rPr>
        <w:t xml:space="preserve">2. Результаты деятельности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3"/>
        <w:gridCol w:w="1447"/>
        <w:gridCol w:w="1116"/>
        <w:gridCol w:w="1462"/>
        <w:gridCol w:w="652"/>
      </w:tblGrid>
      <w:tr w:rsidR="001B4147" w:rsidRPr="006809FF" w:rsidTr="00537712">
        <w:tc>
          <w:tcPr>
            <w:tcW w:w="0" w:type="auto"/>
            <w:vMerge w:val="restart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Цели и задачи субъекта внутреннего финансового аудита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Выявленные нарушения и (или) недостатки</w:t>
            </w:r>
          </w:p>
        </w:tc>
      </w:tr>
      <w:tr w:rsidR="001B4147" w:rsidRPr="006809FF" w:rsidTr="00537712">
        <w:tc>
          <w:tcPr>
            <w:tcW w:w="0" w:type="auto"/>
            <w:vMerge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(единиц)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</w:t>
            </w:r>
          </w:p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(рублей)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Динамика </w:t>
            </w:r>
          </w:p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(объем отчетного года по отношению к предыдущему году) </w:t>
            </w:r>
          </w:p>
        </w:tc>
      </w:tr>
      <w:tr w:rsidR="001B4147" w:rsidRPr="006809FF" w:rsidTr="00537712">
        <w:tc>
          <w:tcPr>
            <w:tcW w:w="0" w:type="auto"/>
            <w:vMerge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B4147" w:rsidRPr="006809FF" w:rsidTr="00537712"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076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076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0761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0761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0761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1B4147" w:rsidRPr="006809FF" w:rsidTr="00537712"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Оценка надежности внутреннего финансового контроля, подготовка </w:t>
            </w: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предложений по его организации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147" w:rsidRPr="006809FF" w:rsidTr="00537712"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proofErr w:type="gramStart"/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заключения о степени надежности внутреннего финансового контроля в отношении отдельных операций по выполнению бюджетных процедур учета и отчетности, связанных с обеспечением документального оформления фактов хозяйственной жизни и представлением информации и (или) документов (сведений), необходимых для осуществления централизуемых полномочий и о наличии фактов и (или) признаков, которые оказывают или могут оказать существенное влияние на достоверность бюджетной отчетности и порядок ведения</w:t>
            </w:r>
            <w:proofErr w:type="gramEnd"/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бюджетного учета 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147" w:rsidRPr="006809FF" w:rsidTr="00537712"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761">
              <w:rPr>
                <w:rFonts w:ascii="Times New Roman" w:eastAsia="Times New Roman" w:hAnsi="Times New Roman" w:cs="Times New Roman"/>
                <w:sz w:val="24"/>
                <w:szCs w:val="24"/>
              </w:rPr>
              <w:t>3. Повышение качества финансового менеджмента, в том числе подготовка предложений о повышении результативности и экономности использования бюджетных средств</w:t>
            </w: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30761" w:rsidRPr="00430761" w:rsidRDefault="00430761" w:rsidP="004307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0761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gramStart"/>
      <w:r w:rsidRPr="00430761">
        <w:rPr>
          <w:rFonts w:ascii="Times New Roman" w:eastAsia="Times New Roman" w:hAnsi="Times New Roman" w:cs="Times New Roman"/>
          <w:sz w:val="24"/>
          <w:szCs w:val="24"/>
        </w:rPr>
        <w:t>Пояснительная записка (указывается информация о</w:t>
      </w:r>
      <w:r w:rsidRPr="004307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0761">
        <w:rPr>
          <w:rFonts w:ascii="Times New Roman" w:eastAsia="Times New Roman" w:hAnsi="Times New Roman" w:cs="Times New Roman"/>
          <w:sz w:val="24"/>
          <w:szCs w:val="24"/>
        </w:rPr>
        <w:t>результатах деятельности субъекта внутреннего финансового аудита, не отраженная в разделах 1 и 2 Отчета, в том числе:</w:t>
      </w:r>
      <w:proofErr w:type="gramEnd"/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0761">
        <w:rPr>
          <w:rFonts w:ascii="Times New Roman" w:eastAsia="Times New Roman" w:hAnsi="Times New Roman" w:cs="Times New Roman"/>
          <w:sz w:val="24"/>
          <w:szCs w:val="24"/>
        </w:rPr>
        <w:t>- описание по каждому аудиторскому мероприятию (в том числе внеплановому) темы, сроков проведения, выявленных нарушений и недостатков, рекомендаций (заключений), предложений, направленных субъектам бюджетных процедур, причин их неисполнения (при наличии);</w:t>
      </w:r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0761">
        <w:rPr>
          <w:rFonts w:ascii="Times New Roman" w:eastAsia="Times New Roman" w:hAnsi="Times New Roman" w:cs="Times New Roman"/>
          <w:sz w:val="24"/>
          <w:szCs w:val="24"/>
        </w:rPr>
        <w:t>- информация о причинах невыполнения плана проведения аудиторских мероприятий (при наличии);</w:t>
      </w:r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0761">
        <w:rPr>
          <w:rFonts w:ascii="Times New Roman" w:eastAsia="Times New Roman" w:hAnsi="Times New Roman" w:cs="Times New Roman"/>
          <w:sz w:val="24"/>
          <w:szCs w:val="24"/>
        </w:rPr>
        <w:t xml:space="preserve">- выводы: о степени надежности внутреннего финансового контроля, о наличии фактов и (или) признаков, которые оказывают или могут оказать существенное влияние на достоверность бюджетной отчетности и порядок ведения бюджетного учета, о результатах оценки исполнения бюджетных полномочий </w:t>
      </w:r>
      <w:r w:rsidR="00B01F18" w:rsidRPr="006809FF">
        <w:rPr>
          <w:rFonts w:ascii="Times New Roman" w:eastAsia="Times New Roman" w:hAnsi="Times New Roman" w:cs="Times New Roman"/>
          <w:sz w:val="24"/>
          <w:szCs w:val="24"/>
        </w:rPr>
        <w:t>отдела образования</w:t>
      </w:r>
      <w:r w:rsidRPr="00430761">
        <w:rPr>
          <w:rFonts w:ascii="Times New Roman" w:eastAsia="Times New Roman" w:hAnsi="Times New Roman" w:cs="Times New Roman"/>
          <w:sz w:val="24"/>
          <w:szCs w:val="24"/>
        </w:rPr>
        <w:t xml:space="preserve">, в частности, о достижении целевых значений показателей качества финансового менеджмента; </w:t>
      </w:r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0761">
        <w:rPr>
          <w:rFonts w:ascii="Times New Roman" w:eastAsia="Times New Roman" w:hAnsi="Times New Roman" w:cs="Times New Roman"/>
          <w:sz w:val="24"/>
          <w:szCs w:val="24"/>
        </w:rPr>
        <w:t xml:space="preserve">- иная информация). </w:t>
      </w:r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30761">
        <w:rPr>
          <w:rFonts w:ascii="Times New Roman" w:eastAsia="Times New Roman" w:hAnsi="Times New Roman" w:cs="Times New Roman"/>
          <w:sz w:val="28"/>
          <w:szCs w:val="28"/>
        </w:rPr>
        <w:t>____________________________________              ___________   ___________</w:t>
      </w:r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30761">
        <w:rPr>
          <w:rFonts w:ascii="Times New Roman" w:eastAsia="Times New Roman" w:hAnsi="Times New Roman" w:cs="Times New Roman"/>
          <w:sz w:val="24"/>
          <w:szCs w:val="24"/>
        </w:rPr>
        <w:t>(должность субъекта внутреннего финансового аудита)            (подпись)             (Ф.И.О.)</w:t>
      </w:r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30761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30761">
        <w:rPr>
          <w:rFonts w:ascii="Times New Roman" w:eastAsia="Times New Roman" w:hAnsi="Times New Roman" w:cs="Times New Roman"/>
          <w:sz w:val="24"/>
          <w:szCs w:val="24"/>
        </w:rPr>
        <w:t xml:space="preserve">         (дата)</w:t>
      </w:r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30761" w:rsidRPr="006809FF" w:rsidRDefault="00430761" w:rsidP="00430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30761" w:rsidRPr="00430761" w:rsidRDefault="00430761" w:rsidP="00430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30761" w:rsidRPr="00430761" w:rsidRDefault="00430761" w:rsidP="0043076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0761" w:rsidRPr="00430761" w:rsidRDefault="00430761" w:rsidP="0043076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0761" w:rsidRPr="00430761" w:rsidRDefault="00430761" w:rsidP="0043076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B6D" w:rsidRPr="006809FF" w:rsidRDefault="000A7B6D" w:rsidP="000A7B6D">
      <w:pPr>
        <w:pStyle w:val="ConsPlusNormal"/>
        <w:jc w:val="right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lastRenderedPageBreak/>
        <w:t>Приложение № 6</w:t>
      </w:r>
    </w:p>
    <w:p w:rsidR="000A7B6D" w:rsidRPr="006809FF" w:rsidRDefault="000A7B6D" w:rsidP="000A7B6D">
      <w:pPr>
        <w:pStyle w:val="ConsPlusNormal"/>
        <w:jc w:val="right"/>
        <w:outlineLvl w:val="0"/>
        <w:rPr>
          <w:sz w:val="28"/>
          <w:szCs w:val="28"/>
        </w:rPr>
      </w:pPr>
    </w:p>
    <w:p w:rsidR="000A7B6D" w:rsidRPr="006809FF" w:rsidRDefault="000A7B6D" w:rsidP="000A7B6D">
      <w:pPr>
        <w:pStyle w:val="ConsPlusNormal"/>
        <w:jc w:val="center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Привлечение</w:t>
      </w:r>
    </w:p>
    <w:p w:rsidR="000A7B6D" w:rsidRPr="006809FF" w:rsidRDefault="000A7B6D" w:rsidP="000A7B6D">
      <w:pPr>
        <w:pStyle w:val="ConsPlusNormal"/>
        <w:jc w:val="center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должностных лиц (работников) отдела образования и (или) экспертов к проведению аудиторских мероприятий</w:t>
      </w:r>
    </w:p>
    <w:p w:rsidR="000A7B6D" w:rsidRPr="006809FF" w:rsidRDefault="000A7B6D" w:rsidP="000A7B6D">
      <w:pPr>
        <w:pStyle w:val="ConsPlusNormal"/>
        <w:jc w:val="center"/>
        <w:outlineLvl w:val="0"/>
        <w:rPr>
          <w:sz w:val="28"/>
          <w:szCs w:val="28"/>
        </w:rPr>
      </w:pP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1. Должностным лицом (работником) отдела образования, привлекаемым к проведению аудиторского мероприятия, может являться: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а) специали</w:t>
      </w:r>
      <w:proofErr w:type="gramStart"/>
      <w:r w:rsidRPr="006809FF">
        <w:rPr>
          <w:sz w:val="28"/>
          <w:szCs w:val="28"/>
        </w:rPr>
        <w:t>ст стр</w:t>
      </w:r>
      <w:proofErr w:type="gramEnd"/>
      <w:r w:rsidRPr="006809FF">
        <w:rPr>
          <w:sz w:val="28"/>
          <w:szCs w:val="28"/>
        </w:rPr>
        <w:t>уктурного подразделения отдела образования, в том числе являющийся субъектом бюджетных процедур;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б)  должностное лицо (работник) администратора бюджетных средств, находящегося в ведении отдела образования;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в) должностное лицо (работник) иного главного администратора бюджетных средств, администратора бюджетных средств (не находящегося в ведении отдела образования), которое одновременно не является должностным лицом органа муниципального финансового контроля.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 xml:space="preserve">2. Экспертом, привлекаемым к проведению аудиторского мероприятия, является физическое лицо, в том числе являющееся сотрудником экспертной (научной) или иной организации, обладающее специальными знаниями, умениями, профессиональными навыками и опытом по вопросам, подлежащим изучению в ходе проведения аудиторского мероприятия в соответствии с целями и задачами аудиторского мероприятия. 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 xml:space="preserve">3. </w:t>
      </w:r>
      <w:proofErr w:type="gramStart"/>
      <w:r w:rsidRPr="006809FF">
        <w:rPr>
          <w:sz w:val="28"/>
          <w:szCs w:val="28"/>
        </w:rPr>
        <w:t>Эксперты привлекаются в случаях, когда для достижения целей и задач аудиторского мероприятия (исходя из его темы, а также перечня вопросов, подлежащих изучению в ходе проведения аудиторского мероприятия) необходимы специальные знания, умения, профессиональные навыки и опыт, которыми не владеют должностные лица (работники) отдела образования, а также в случаях невозможности привлечения лиц, указанных в подпунктах «б» и «в» пункта 1 настоящего Приложения</w:t>
      </w:r>
      <w:proofErr w:type="gramEnd"/>
      <w:r w:rsidRPr="006809FF">
        <w:rPr>
          <w:sz w:val="28"/>
          <w:szCs w:val="28"/>
        </w:rPr>
        <w:t>.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 xml:space="preserve">В качестве эксперта привлекается лицо, которое не состояло в течение текущего и отчетного финансового года, а также не состоящее в настоящее время в трудовых отношениях с </w:t>
      </w:r>
      <w:r w:rsidR="00AE6221" w:rsidRPr="006809FF">
        <w:rPr>
          <w:sz w:val="28"/>
          <w:szCs w:val="28"/>
        </w:rPr>
        <w:t>отделом образования</w:t>
      </w:r>
      <w:r w:rsidRPr="006809FF">
        <w:rPr>
          <w:sz w:val="28"/>
          <w:szCs w:val="28"/>
        </w:rPr>
        <w:t>.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4. Привлекаемый к проведению  аудиторского мероприятия эксперт должен соответствовать одному или нескольким из следующих критериев, свидетельствующих о наличии у него специальных знаний, умений, профессиональных навыков и опыта, в частности: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6809FF">
        <w:rPr>
          <w:sz w:val="28"/>
          <w:szCs w:val="28"/>
        </w:rPr>
        <w:t>а) наличие стажа работы в сфере, к которой относятся вопросы, подлежащие изучению в ходе проведения аудиторского мероприятия, в том числе в сфере бюджетного (бухгалтерского) учета, аудита, экономики, государственных (муниципальных) финансов, информационных технологий, юриспруденции и иных вопросов;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б) наличие образования и профессиональной подготовки, необходимых для исследования вопросов, подлежащих изучению в ходе проведения аудиторского мероприятия;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 xml:space="preserve">в) наличие сертификатов, лицензий и (или) других документов, </w:t>
      </w:r>
      <w:r w:rsidRPr="006809FF">
        <w:rPr>
          <w:sz w:val="28"/>
          <w:szCs w:val="28"/>
        </w:rPr>
        <w:lastRenderedPageBreak/>
        <w:t>подтверждающих специальные знания, умения, профессиональные навыки и опыт в сфере, к которой относятся вопросы, подлежащие изучению в ходе проведения аудиторского мероприятия;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г) членство в профессиональных объединениях, саморегулируемых организациях в сфере, к которой относятся вопросы, подлежащие изучению в ходе проведения аудиторского мероприятия, а также соблюдение экспертом стандартов и правил, установленных указанными объединениями, организациями.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 xml:space="preserve">5. Привлечение к проведению аудиторского мероприятия должностного лица (работника) отдела образования осуществляется по согласованию с </w:t>
      </w:r>
      <w:proofErr w:type="gramStart"/>
      <w:r w:rsidRPr="006809FF">
        <w:rPr>
          <w:sz w:val="28"/>
          <w:szCs w:val="28"/>
        </w:rPr>
        <w:t>соответствующим</w:t>
      </w:r>
      <w:proofErr w:type="gramEnd"/>
      <w:r w:rsidRPr="006809FF">
        <w:rPr>
          <w:sz w:val="28"/>
          <w:szCs w:val="28"/>
        </w:rPr>
        <w:t>: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руководителем структурного подразделения отдела образования;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руководителем подведомственного администратора бюджетных средств;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руководителем иного главного администратора (администратора) бюджетных средств.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6. Привлечение к проведению аудиторского мероприятия экспертов осуществляется посредством: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включения эксперта в состав аудиторской группы для выполнения им конкретного вида и определенного объема работ (услуг) на основе заключенного с ним муниципального контракта или иного гражданско-правового договора, в том числе договора безвозмездного выполнения работ (оказания услуг);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включения эксперта в состав аудиторской группы для выполнения им отдельных заданий руководителя аудиторской группы, в том числе подготовки аналитических записок и экспертных оценок в рамках проведения аудиторского мероприятия.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7. Привлеченные к проведению аудиторского мероприятия должностные лица (работники) отдела образования и (или) эксперты наделяются правами и обязанностями должностных лиц (работников) субъекта внутреннего финансового аудита.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6809FF">
        <w:rPr>
          <w:sz w:val="28"/>
          <w:szCs w:val="28"/>
        </w:rPr>
        <w:t>В целях обеспечения осуществления внутреннего финансового аудита на основе принципа функциональной независимости лица, привлеченные к проведению аудиторского мероприятия, должны соответствовать требованиям, установленным подпунктом «в» пункта 4 федерального стандарта внутреннего финансового аудита «Основания и порядок организации, случаи и порядок передачи полномочий по осуществлению внутреннего финансового аудита».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8. Привлеченное к проведению аудиторского мероприятия должностное лицо (работник) отдела образования и (или) эксперт в ходе проведения аудиторского мероприятия обязан: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а) провести анализ представленных ему материалов и информации, дать обоснованное и объективное заключение (отчет) по поставленным перед ним вопросам;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6809FF">
        <w:rPr>
          <w:sz w:val="28"/>
          <w:szCs w:val="28"/>
        </w:rPr>
        <w:t xml:space="preserve">б) сообщить руководителю аудиторской группы о наличии </w:t>
      </w:r>
      <w:r w:rsidRPr="006809FF">
        <w:rPr>
          <w:sz w:val="28"/>
          <w:szCs w:val="28"/>
        </w:rPr>
        <w:lastRenderedPageBreak/>
        <w:t>обстоятельств, препятствующих проведению аудиторского мероприятия и (или) экспертизы;</w:t>
      </w:r>
      <w:proofErr w:type="gramEnd"/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 xml:space="preserve">в) сообщить руководителю аудиторской группы о невозможности </w:t>
      </w:r>
      <w:proofErr w:type="gramStart"/>
      <w:r w:rsidRPr="006809FF">
        <w:rPr>
          <w:sz w:val="28"/>
          <w:szCs w:val="28"/>
        </w:rPr>
        <w:t>предоставить заключение</w:t>
      </w:r>
      <w:proofErr w:type="gramEnd"/>
      <w:r w:rsidRPr="006809FF">
        <w:rPr>
          <w:sz w:val="28"/>
          <w:szCs w:val="28"/>
        </w:rPr>
        <w:t xml:space="preserve"> (отчет), если поставленные перед ним вопросы выходят за пределы его специальных знаний, умений, профессиональных навыков и опыта, а также представленные материалы непригодны или недостаточны для проведения аудиторского мероприятия и (или) экспертизы;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г) не разглашать сведения, которые стали известны в ходе проведения аудиторского мероприятия и (или) экспертизы;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д) обеспечить сохранность представленных материалов.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9. Привлеченное к проведению аудиторского мероприятия должностное лицо (работник) отдела образования и (или) эксперт в ходе проведения аудиторского мероприятия имеет право: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а) знакомиться с материалами аудиторского мероприятия, в том числе относящимися к предмету проводимой экспертизы;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б) письменно сообщать руководителю аудиторской группы о необходимости предоставления дополнительных материалов, необходимых для составления заключения (отчета);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в)  письменно сообщать руководителю аудиторской группы о необходимости привлечения к проведению экспертизы других экспертов, если это необходимо для проведения исследований и составления заключения (отчета);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г) письменно сообщать руководителю аудиторской группы о необходимости продления срока проведения экспертизы.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10. Результаты работы эксперта, в том числе заключение (отчет), аналитические записки и экспертные оценки, используются при подготовке субъектом внутреннего финансового аудита заключения, включаются в рабочую документацию аудиторского мероприятия, а также по решению субъекта внутреннего финансового аудита могут отражаться в заключении.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11. Результаты работы эксперта: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представляются в формах, установленных в соответствующем муниципальном контракте или договоре, а также в иных формах, определенных руководителем аудиторской группы и (или) субъектом внутреннего финансового аудита;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фиксируются (при необходимости) в акте приемки работ (оказанных услуг);</w:t>
      </w:r>
    </w:p>
    <w:p w:rsidR="000A7B6D" w:rsidRPr="006809FF" w:rsidRDefault="000A7B6D" w:rsidP="000A7B6D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подлежат рассмотрению руководителем аудиторской группы и (или) субъектом внутреннего финансового аудита с точки зрения достоверности информации, на которой основывается оценка (заключение) эксперта, а также обоснованности содержащихся выводов, предложений или рекомендаций эксперта.</w:t>
      </w:r>
    </w:p>
    <w:p w:rsidR="000A7B6D" w:rsidRPr="006809FF" w:rsidRDefault="000A7B6D" w:rsidP="001E2E14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6809FF">
        <w:rPr>
          <w:sz w:val="28"/>
          <w:szCs w:val="28"/>
        </w:rPr>
        <w:t>12. Использование результатов работы эксперта не освобождает  субъект внутреннего финансового аудита от ответственности за выводы, предложения и рекомендации, сформированные им по результатам проведения аудиторского мероприятия и отраженные в заключении.</w:t>
      </w:r>
    </w:p>
    <w:sectPr w:rsidR="000A7B6D" w:rsidRPr="006809FF" w:rsidSect="001E2E14">
      <w:pgSz w:w="11906" w:h="16838"/>
      <w:pgMar w:top="1134" w:right="851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3A9" w:rsidRDefault="00B023A9" w:rsidP="00824F20">
      <w:pPr>
        <w:spacing w:after="0" w:line="240" w:lineRule="auto"/>
      </w:pPr>
      <w:r>
        <w:separator/>
      </w:r>
    </w:p>
  </w:endnote>
  <w:endnote w:type="continuationSeparator" w:id="0">
    <w:p w:rsidR="00B023A9" w:rsidRDefault="00B023A9" w:rsidP="00824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3A9" w:rsidRDefault="00B023A9" w:rsidP="00824F20">
      <w:pPr>
        <w:spacing w:after="0" w:line="240" w:lineRule="auto"/>
      </w:pPr>
      <w:r>
        <w:separator/>
      </w:r>
    </w:p>
  </w:footnote>
  <w:footnote w:type="continuationSeparator" w:id="0">
    <w:p w:rsidR="00B023A9" w:rsidRDefault="00B023A9" w:rsidP="00824F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62F84"/>
    <w:multiLevelType w:val="hybridMultilevel"/>
    <w:tmpl w:val="42C034D0"/>
    <w:lvl w:ilvl="0" w:tplc="40E28D9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69669B8"/>
    <w:multiLevelType w:val="hybridMultilevel"/>
    <w:tmpl w:val="B33EC57E"/>
    <w:lvl w:ilvl="0" w:tplc="38384C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1A7320C"/>
    <w:multiLevelType w:val="multilevel"/>
    <w:tmpl w:val="59C44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E7904D7"/>
    <w:multiLevelType w:val="hybridMultilevel"/>
    <w:tmpl w:val="2242BA4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4C3A12"/>
    <w:multiLevelType w:val="hybridMultilevel"/>
    <w:tmpl w:val="56C4FEDC"/>
    <w:lvl w:ilvl="0" w:tplc="2C38E8C4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64FC6DFD"/>
    <w:multiLevelType w:val="hybridMultilevel"/>
    <w:tmpl w:val="4BA0C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DA5F5A"/>
    <w:multiLevelType w:val="hybridMultilevel"/>
    <w:tmpl w:val="8458BF14"/>
    <w:lvl w:ilvl="0" w:tplc="1352B49E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6AA16AC5"/>
    <w:multiLevelType w:val="hybridMultilevel"/>
    <w:tmpl w:val="97CE6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F81FEC"/>
    <w:multiLevelType w:val="multilevel"/>
    <w:tmpl w:val="8458BF14"/>
    <w:lvl w:ilvl="0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7"/>
  </w:num>
  <w:num w:numId="6">
    <w:abstractNumId w:val="0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92948"/>
    <w:rsid w:val="000414AB"/>
    <w:rsid w:val="00054B12"/>
    <w:rsid w:val="0007475B"/>
    <w:rsid w:val="00091431"/>
    <w:rsid w:val="000A03B1"/>
    <w:rsid w:val="000A7B6D"/>
    <w:rsid w:val="000C3DAD"/>
    <w:rsid w:val="000C5F2A"/>
    <w:rsid w:val="000E14C0"/>
    <w:rsid w:val="000E7F7E"/>
    <w:rsid w:val="000F2D96"/>
    <w:rsid w:val="00107C5D"/>
    <w:rsid w:val="00130749"/>
    <w:rsid w:val="00136ECB"/>
    <w:rsid w:val="0014083D"/>
    <w:rsid w:val="001457CE"/>
    <w:rsid w:val="001466E2"/>
    <w:rsid w:val="001476EC"/>
    <w:rsid w:val="001725FF"/>
    <w:rsid w:val="001B4147"/>
    <w:rsid w:val="001B6040"/>
    <w:rsid w:val="001C20F8"/>
    <w:rsid w:val="001E1BD7"/>
    <w:rsid w:val="001E2E14"/>
    <w:rsid w:val="001F368E"/>
    <w:rsid w:val="0020508B"/>
    <w:rsid w:val="002359FD"/>
    <w:rsid w:val="00250D1A"/>
    <w:rsid w:val="00254A1C"/>
    <w:rsid w:val="0025561E"/>
    <w:rsid w:val="00270A19"/>
    <w:rsid w:val="00296F1C"/>
    <w:rsid w:val="002A2E19"/>
    <w:rsid w:val="002B321D"/>
    <w:rsid w:val="002B6403"/>
    <w:rsid w:val="002D1A96"/>
    <w:rsid w:val="002E60E0"/>
    <w:rsid w:val="002F2CEE"/>
    <w:rsid w:val="003045B4"/>
    <w:rsid w:val="00315D13"/>
    <w:rsid w:val="0031632B"/>
    <w:rsid w:val="00321ED7"/>
    <w:rsid w:val="003406DD"/>
    <w:rsid w:val="003469F0"/>
    <w:rsid w:val="00353ED4"/>
    <w:rsid w:val="0037619C"/>
    <w:rsid w:val="00391F3A"/>
    <w:rsid w:val="00393846"/>
    <w:rsid w:val="003957B2"/>
    <w:rsid w:val="00397C2C"/>
    <w:rsid w:val="003A426C"/>
    <w:rsid w:val="003B61B5"/>
    <w:rsid w:val="003C77EC"/>
    <w:rsid w:val="003D10E0"/>
    <w:rsid w:val="003D179C"/>
    <w:rsid w:val="003F00D3"/>
    <w:rsid w:val="003F14F0"/>
    <w:rsid w:val="003F6CC1"/>
    <w:rsid w:val="00402277"/>
    <w:rsid w:val="0041413F"/>
    <w:rsid w:val="00430761"/>
    <w:rsid w:val="00476743"/>
    <w:rsid w:val="004A4635"/>
    <w:rsid w:val="004E0973"/>
    <w:rsid w:val="004E5F5B"/>
    <w:rsid w:val="004F62D3"/>
    <w:rsid w:val="0052577E"/>
    <w:rsid w:val="00547810"/>
    <w:rsid w:val="00560A91"/>
    <w:rsid w:val="00560DE6"/>
    <w:rsid w:val="00563685"/>
    <w:rsid w:val="00565530"/>
    <w:rsid w:val="005662F7"/>
    <w:rsid w:val="00567EA5"/>
    <w:rsid w:val="00587AB2"/>
    <w:rsid w:val="00596877"/>
    <w:rsid w:val="005B63E5"/>
    <w:rsid w:val="005C59F4"/>
    <w:rsid w:val="005D3235"/>
    <w:rsid w:val="005D78B9"/>
    <w:rsid w:val="005E2595"/>
    <w:rsid w:val="005F6E01"/>
    <w:rsid w:val="00615939"/>
    <w:rsid w:val="0061732D"/>
    <w:rsid w:val="00632430"/>
    <w:rsid w:val="00636D61"/>
    <w:rsid w:val="00653BEA"/>
    <w:rsid w:val="006659CD"/>
    <w:rsid w:val="00674865"/>
    <w:rsid w:val="00676544"/>
    <w:rsid w:val="00676DB6"/>
    <w:rsid w:val="006809FF"/>
    <w:rsid w:val="00682E4F"/>
    <w:rsid w:val="006868DC"/>
    <w:rsid w:val="006A134D"/>
    <w:rsid w:val="006B66A4"/>
    <w:rsid w:val="006C4B2E"/>
    <w:rsid w:val="006D2C41"/>
    <w:rsid w:val="006D6839"/>
    <w:rsid w:val="006E40D4"/>
    <w:rsid w:val="006F36B3"/>
    <w:rsid w:val="00717477"/>
    <w:rsid w:val="0072433C"/>
    <w:rsid w:val="00730971"/>
    <w:rsid w:val="00741471"/>
    <w:rsid w:val="007469AE"/>
    <w:rsid w:val="00760B95"/>
    <w:rsid w:val="007A0013"/>
    <w:rsid w:val="007A0C0C"/>
    <w:rsid w:val="007B2207"/>
    <w:rsid w:val="007B6A56"/>
    <w:rsid w:val="007D086A"/>
    <w:rsid w:val="007E12BF"/>
    <w:rsid w:val="007E1861"/>
    <w:rsid w:val="007E5557"/>
    <w:rsid w:val="008039EC"/>
    <w:rsid w:val="00811033"/>
    <w:rsid w:val="0081251B"/>
    <w:rsid w:val="00822A46"/>
    <w:rsid w:val="00824F20"/>
    <w:rsid w:val="00826D6A"/>
    <w:rsid w:val="00830591"/>
    <w:rsid w:val="008358EE"/>
    <w:rsid w:val="00843B9F"/>
    <w:rsid w:val="00846279"/>
    <w:rsid w:val="00867705"/>
    <w:rsid w:val="008828DE"/>
    <w:rsid w:val="008B0977"/>
    <w:rsid w:val="008B2AF2"/>
    <w:rsid w:val="008E0B05"/>
    <w:rsid w:val="008E1D76"/>
    <w:rsid w:val="00900C46"/>
    <w:rsid w:val="00906055"/>
    <w:rsid w:val="009165E5"/>
    <w:rsid w:val="00930712"/>
    <w:rsid w:val="00966C32"/>
    <w:rsid w:val="00976B3E"/>
    <w:rsid w:val="0098201A"/>
    <w:rsid w:val="009E7CFF"/>
    <w:rsid w:val="009F6538"/>
    <w:rsid w:val="00A00420"/>
    <w:rsid w:val="00A0226D"/>
    <w:rsid w:val="00A24BA7"/>
    <w:rsid w:val="00A30054"/>
    <w:rsid w:val="00A826B3"/>
    <w:rsid w:val="00A97EC8"/>
    <w:rsid w:val="00AC16E4"/>
    <w:rsid w:val="00AD142C"/>
    <w:rsid w:val="00AD17E7"/>
    <w:rsid w:val="00AE6221"/>
    <w:rsid w:val="00AF02E1"/>
    <w:rsid w:val="00B01F18"/>
    <w:rsid w:val="00B023A9"/>
    <w:rsid w:val="00B03237"/>
    <w:rsid w:val="00B14711"/>
    <w:rsid w:val="00B171F0"/>
    <w:rsid w:val="00B25C22"/>
    <w:rsid w:val="00B45B01"/>
    <w:rsid w:val="00B53C20"/>
    <w:rsid w:val="00B61F38"/>
    <w:rsid w:val="00B66C86"/>
    <w:rsid w:val="00B6752D"/>
    <w:rsid w:val="00B76698"/>
    <w:rsid w:val="00B865A2"/>
    <w:rsid w:val="00BA6876"/>
    <w:rsid w:val="00BA6893"/>
    <w:rsid w:val="00BC3E95"/>
    <w:rsid w:val="00BD12BF"/>
    <w:rsid w:val="00BD3C54"/>
    <w:rsid w:val="00BE6141"/>
    <w:rsid w:val="00BF3738"/>
    <w:rsid w:val="00C03344"/>
    <w:rsid w:val="00C30B65"/>
    <w:rsid w:val="00C41797"/>
    <w:rsid w:val="00C524B5"/>
    <w:rsid w:val="00C53380"/>
    <w:rsid w:val="00C74E83"/>
    <w:rsid w:val="00C86592"/>
    <w:rsid w:val="00C92948"/>
    <w:rsid w:val="00CA5EAF"/>
    <w:rsid w:val="00CB2102"/>
    <w:rsid w:val="00CB63D9"/>
    <w:rsid w:val="00CF1823"/>
    <w:rsid w:val="00D03D9F"/>
    <w:rsid w:val="00D21DF2"/>
    <w:rsid w:val="00D36256"/>
    <w:rsid w:val="00D4563D"/>
    <w:rsid w:val="00D53E11"/>
    <w:rsid w:val="00D55E1F"/>
    <w:rsid w:val="00D56A39"/>
    <w:rsid w:val="00D652AF"/>
    <w:rsid w:val="00D73C80"/>
    <w:rsid w:val="00D91F7B"/>
    <w:rsid w:val="00D920DD"/>
    <w:rsid w:val="00DA1B20"/>
    <w:rsid w:val="00DD7D84"/>
    <w:rsid w:val="00DE22B5"/>
    <w:rsid w:val="00DF20FC"/>
    <w:rsid w:val="00DF4936"/>
    <w:rsid w:val="00E00D46"/>
    <w:rsid w:val="00E222E8"/>
    <w:rsid w:val="00E52695"/>
    <w:rsid w:val="00E55DE9"/>
    <w:rsid w:val="00E60EE9"/>
    <w:rsid w:val="00E61768"/>
    <w:rsid w:val="00E671F1"/>
    <w:rsid w:val="00E705EC"/>
    <w:rsid w:val="00E763F4"/>
    <w:rsid w:val="00E83CD1"/>
    <w:rsid w:val="00E84BF3"/>
    <w:rsid w:val="00E86C25"/>
    <w:rsid w:val="00ED5A61"/>
    <w:rsid w:val="00EE13AB"/>
    <w:rsid w:val="00EE58D7"/>
    <w:rsid w:val="00EF437C"/>
    <w:rsid w:val="00F057F0"/>
    <w:rsid w:val="00F10FE0"/>
    <w:rsid w:val="00F11BAC"/>
    <w:rsid w:val="00F15837"/>
    <w:rsid w:val="00F32EB6"/>
    <w:rsid w:val="00F7501E"/>
    <w:rsid w:val="00F83DD5"/>
    <w:rsid w:val="00F93650"/>
    <w:rsid w:val="00FB37A7"/>
    <w:rsid w:val="00FC7069"/>
    <w:rsid w:val="00FD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7E7"/>
  </w:style>
  <w:style w:type="paragraph" w:styleId="1">
    <w:name w:val="heading 1"/>
    <w:basedOn w:val="a"/>
    <w:next w:val="a"/>
    <w:link w:val="10"/>
    <w:qFormat/>
    <w:rsid w:val="000A7B6D"/>
    <w:pPr>
      <w:keepNext/>
      <w:keepLines/>
      <w:spacing w:before="480" w:after="0" w:line="259" w:lineRule="auto"/>
      <w:outlineLvl w:val="0"/>
    </w:pPr>
    <w:rPr>
      <w:rFonts w:ascii="Calibri Light" w:eastAsia="Calibri" w:hAnsi="Calibri Light" w:cs="Times New Roman"/>
      <w:b/>
      <w:bCs/>
      <w:color w:val="2E74B5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929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</w:rPr>
  </w:style>
  <w:style w:type="paragraph" w:customStyle="1" w:styleId="Style7">
    <w:name w:val="Style7"/>
    <w:basedOn w:val="a"/>
    <w:uiPriority w:val="99"/>
    <w:rsid w:val="00C92948"/>
    <w:pPr>
      <w:widowControl w:val="0"/>
      <w:autoSpaceDE w:val="0"/>
      <w:autoSpaceDN w:val="0"/>
      <w:adjustRightInd w:val="0"/>
      <w:spacing w:after="0" w:line="320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link w:val="2"/>
    <w:locked/>
    <w:rsid w:val="00C9294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C92948"/>
    <w:pPr>
      <w:shd w:val="clear" w:color="auto" w:fill="FFFFFF"/>
      <w:spacing w:before="60" w:after="4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semiHidden/>
    <w:unhideWhenUsed/>
    <w:rsid w:val="00C92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2948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3A426C"/>
    <w:pPr>
      <w:spacing w:after="0" w:line="240" w:lineRule="auto"/>
      <w:jc w:val="center"/>
    </w:pPr>
    <w:rPr>
      <w:rFonts w:ascii="Calibri" w:eastAsia="Times New Roman" w:hAnsi="Calibri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3A426C"/>
    <w:rPr>
      <w:rFonts w:ascii="Calibri" w:eastAsia="Times New Roman" w:hAnsi="Calibri" w:cs="Times New Roman"/>
      <w:sz w:val="24"/>
      <w:szCs w:val="24"/>
    </w:rPr>
  </w:style>
  <w:style w:type="paragraph" w:styleId="a8">
    <w:name w:val="List Paragraph"/>
    <w:basedOn w:val="a"/>
    <w:qFormat/>
    <w:rsid w:val="00930712"/>
    <w:pPr>
      <w:ind w:left="720"/>
      <w:contextualSpacing/>
    </w:pPr>
  </w:style>
  <w:style w:type="paragraph" w:customStyle="1" w:styleId="a9">
    <w:name w:val="Таблицы (моноширинный)"/>
    <w:basedOn w:val="a"/>
    <w:next w:val="a"/>
    <w:uiPriority w:val="99"/>
    <w:rsid w:val="00BC3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styleId="aa">
    <w:name w:val="Normal (Web)"/>
    <w:basedOn w:val="a"/>
    <w:uiPriority w:val="99"/>
    <w:rsid w:val="007D0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rsid w:val="003F6CC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824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24F20"/>
  </w:style>
  <w:style w:type="paragraph" w:styleId="ae">
    <w:name w:val="footer"/>
    <w:basedOn w:val="a"/>
    <w:link w:val="af"/>
    <w:unhideWhenUsed/>
    <w:rsid w:val="00824F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824F20"/>
  </w:style>
  <w:style w:type="character" w:customStyle="1" w:styleId="10">
    <w:name w:val="Заголовок 1 Знак"/>
    <w:basedOn w:val="a0"/>
    <w:link w:val="1"/>
    <w:rsid w:val="000A7B6D"/>
    <w:rPr>
      <w:rFonts w:ascii="Calibri Light" w:eastAsia="Calibri" w:hAnsi="Calibri Light" w:cs="Times New Roman"/>
      <w:b/>
      <w:bCs/>
      <w:color w:val="2E74B5"/>
      <w:sz w:val="28"/>
      <w:szCs w:val="28"/>
      <w:lang w:eastAsia="en-US"/>
    </w:rPr>
  </w:style>
  <w:style w:type="paragraph" w:customStyle="1" w:styleId="ConsPlusNormal">
    <w:name w:val="ConsPlusNormal"/>
    <w:rsid w:val="000A7B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0A7B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0">
    <w:name w:val="Document Map"/>
    <w:basedOn w:val="a"/>
    <w:link w:val="af1"/>
    <w:semiHidden/>
    <w:rsid w:val="000A7B6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f1">
    <w:name w:val="Схема документа Знак"/>
    <w:basedOn w:val="a0"/>
    <w:link w:val="af0"/>
    <w:semiHidden/>
    <w:rsid w:val="000A7B6D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af2">
    <w:name w:val="Hyperlink"/>
    <w:basedOn w:val="a0"/>
    <w:rsid w:val="000A7B6D"/>
    <w:rPr>
      <w:color w:val="0000FF"/>
      <w:u w:val="single"/>
    </w:rPr>
  </w:style>
  <w:style w:type="character" w:styleId="af3">
    <w:name w:val="page number"/>
    <w:basedOn w:val="a0"/>
    <w:rsid w:val="000A7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6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Z:\&#1054;&#1073;&#1097;&#1072;&#1103;%20&#1060;&#1080;&#1085;.&#1091;&#1087;&#1088;&#1072;&#1074;&#1083;&#1077;&#1085;&#1080;&#1077;\&#1053;&#1054;&#1056;&#1052;&#1040;&#1058;&#1048;&#1042;&#1053;&#1054;-&#1055;&#1056;&#1040;&#1042;&#1054;&#1042;&#1067;&#1045;%20&#1040;&#1050;&#1058;&#1067;\&#1053;&#1055;&#1040;%202015\&#1087;&#1088;&#1080;&#1082;&#1072;&#1079;%20&#1092;&#1091;%20&#1087;&#1086;%20&#1082;&#1086;&#1085;&#1090;&#1088;&#1086;&#1083;&#1102;\&#1074;&#1085;&#1091;&#1090;&#1088;&#1077;&#1085;%20&#1072;&#1091;&#1076;&#1080;&#1090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36EDE-B086-4ACB-AC53-A2F519A35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47</Pages>
  <Words>16705</Words>
  <Characters>95223</Characters>
  <Application>Microsoft Office Word</Application>
  <DocSecurity>0</DocSecurity>
  <Lines>793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ААМР</Company>
  <LinksUpToDate>false</LinksUpToDate>
  <CharactersWithSpaces>111705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Дернов</dc:creator>
  <cp:lastModifiedBy>Centr2</cp:lastModifiedBy>
  <cp:revision>106</cp:revision>
  <cp:lastPrinted>2024-05-02T08:00:00Z</cp:lastPrinted>
  <dcterms:created xsi:type="dcterms:W3CDTF">2024-03-26T09:05:00Z</dcterms:created>
  <dcterms:modified xsi:type="dcterms:W3CDTF">2024-07-08T08:22:00Z</dcterms:modified>
</cp:coreProperties>
</file>