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33" w:rsidRPr="00ED49BF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ED49B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F4F33" w:rsidRPr="00ED49BF" w:rsidRDefault="009F4F33" w:rsidP="009F4F33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ED49BF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9F4F33" w:rsidRPr="00ED49BF" w:rsidRDefault="009F4F33" w:rsidP="009F4F33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ED49BF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9F4F33" w:rsidRPr="00ED49BF" w:rsidRDefault="009F4F33" w:rsidP="009F4F33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ED49B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F4F33" w:rsidRPr="00ED49BF" w:rsidRDefault="009F4F33" w:rsidP="009F4F33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ED49BF">
        <w:rPr>
          <w:rFonts w:ascii="Times New Roman" w:hAnsi="Times New Roman" w:cs="Times New Roman"/>
          <w:sz w:val="28"/>
          <w:szCs w:val="28"/>
        </w:rPr>
        <w:t>от</w:t>
      </w:r>
      <w:r w:rsidR="00ED49BF" w:rsidRPr="00ED49BF">
        <w:rPr>
          <w:rFonts w:ascii="Times New Roman" w:hAnsi="Times New Roman" w:cs="Times New Roman"/>
          <w:sz w:val="28"/>
          <w:szCs w:val="28"/>
        </w:rPr>
        <w:t xml:space="preserve"> </w:t>
      </w:r>
      <w:r w:rsidR="0074266C">
        <w:rPr>
          <w:rFonts w:ascii="Times New Roman" w:hAnsi="Times New Roman" w:cs="Times New Roman"/>
          <w:sz w:val="28"/>
          <w:szCs w:val="28"/>
        </w:rPr>
        <w:t>24</w:t>
      </w:r>
      <w:r w:rsidR="0017399B">
        <w:rPr>
          <w:rFonts w:ascii="Times New Roman" w:hAnsi="Times New Roman" w:cs="Times New Roman"/>
          <w:sz w:val="28"/>
          <w:szCs w:val="28"/>
        </w:rPr>
        <w:t xml:space="preserve"> сентября 2024 г. </w:t>
      </w:r>
      <w:r w:rsidRPr="00ED49BF">
        <w:rPr>
          <w:rFonts w:ascii="Times New Roman" w:hAnsi="Times New Roman" w:cs="Times New Roman"/>
          <w:sz w:val="28"/>
          <w:szCs w:val="28"/>
        </w:rPr>
        <w:t xml:space="preserve"> № </w:t>
      </w:r>
      <w:r w:rsidR="00ED49BF" w:rsidRPr="00ED49BF">
        <w:rPr>
          <w:rFonts w:ascii="Times New Roman" w:hAnsi="Times New Roman" w:cs="Times New Roman"/>
          <w:sz w:val="28"/>
          <w:szCs w:val="28"/>
        </w:rPr>
        <w:t xml:space="preserve"> </w:t>
      </w:r>
      <w:r w:rsidR="00272578">
        <w:rPr>
          <w:rFonts w:ascii="Times New Roman" w:hAnsi="Times New Roman" w:cs="Times New Roman"/>
          <w:sz w:val="28"/>
          <w:szCs w:val="28"/>
        </w:rPr>
        <w:t>3</w:t>
      </w:r>
      <w:r w:rsidR="0074266C">
        <w:rPr>
          <w:rFonts w:ascii="Times New Roman" w:hAnsi="Times New Roman" w:cs="Times New Roman"/>
          <w:sz w:val="28"/>
          <w:szCs w:val="28"/>
        </w:rPr>
        <w:t>96</w:t>
      </w:r>
      <w:r w:rsidR="0017399B">
        <w:rPr>
          <w:rFonts w:ascii="Times New Roman" w:hAnsi="Times New Roman" w:cs="Times New Roman"/>
          <w:sz w:val="28"/>
          <w:szCs w:val="28"/>
        </w:rPr>
        <w:t>-о</w:t>
      </w:r>
    </w:p>
    <w:p w:rsidR="009F4F33" w:rsidRPr="006D7468" w:rsidRDefault="009F4F33" w:rsidP="009F4F3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4860"/>
        <w:gridCol w:w="4500"/>
      </w:tblGrid>
      <w:tr w:rsidR="009F4F33" w:rsidRPr="00A131B9" w:rsidTr="00DA2A18">
        <w:trPr>
          <w:trHeight w:val="180"/>
        </w:trPr>
        <w:tc>
          <w:tcPr>
            <w:tcW w:w="486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450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0"/>
    <w:p w:rsidR="009F4F33" w:rsidRPr="00A131B9" w:rsidRDefault="009F4F33" w:rsidP="009F4F3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ПОЛОЖЕНИЕ</w:t>
      </w:r>
    </w:p>
    <w:p w:rsidR="009F4F33" w:rsidRPr="00A131B9" w:rsidRDefault="009F4F33" w:rsidP="009F4F3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об оплате труда руководителей муниципальных казенных и бюджетных  учреждений, </w:t>
      </w:r>
      <w:r w:rsidRPr="00A131B9">
        <w:rPr>
          <w:rFonts w:ascii="Times New Roman" w:hAnsi="Times New Roman"/>
          <w:sz w:val="28"/>
          <w:szCs w:val="28"/>
        </w:rPr>
        <w:t>подведомственных отделу образования администрации Александровского муниципального округа Ставропольского края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F4F33" w:rsidRPr="00F7466E" w:rsidRDefault="009F4F33" w:rsidP="009F4F3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7466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7466E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F4F33" w:rsidRPr="00A131B9" w:rsidRDefault="009F4F33" w:rsidP="009F4F3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31B9">
        <w:rPr>
          <w:rFonts w:ascii="Times New Roman" w:hAnsi="Times New Roman" w:cs="Times New Roman"/>
          <w:b w:val="0"/>
          <w:sz w:val="28"/>
          <w:szCs w:val="28"/>
        </w:rPr>
        <w:t xml:space="preserve">1.1. Настоящее Положение об оплате труда руководителей муниципальных казенных и бюджетных  учреждений, </w:t>
      </w:r>
      <w:r w:rsidRPr="00A131B9">
        <w:rPr>
          <w:rFonts w:ascii="Times New Roman" w:hAnsi="Times New Roman"/>
          <w:b w:val="0"/>
          <w:sz w:val="28"/>
          <w:szCs w:val="28"/>
        </w:rPr>
        <w:t>подведомственных отделу образования администрации Александровского муниципального округа Ставропольского края</w:t>
      </w:r>
      <w:r w:rsidRPr="00A131B9">
        <w:rPr>
          <w:rFonts w:ascii="Times New Roman" w:hAnsi="Times New Roman" w:cs="Times New Roman"/>
          <w:b w:val="0"/>
          <w:sz w:val="28"/>
          <w:szCs w:val="28"/>
        </w:rPr>
        <w:t xml:space="preserve"> (далее – Положение</w:t>
      </w:r>
      <w:r w:rsidR="004617AB">
        <w:rPr>
          <w:rFonts w:ascii="Times New Roman" w:hAnsi="Times New Roman" w:cs="Times New Roman"/>
          <w:b w:val="0"/>
          <w:sz w:val="28"/>
          <w:szCs w:val="28"/>
        </w:rPr>
        <w:t>, Отдел образования</w:t>
      </w:r>
      <w:r w:rsidRPr="00A131B9">
        <w:rPr>
          <w:rFonts w:ascii="Times New Roman" w:hAnsi="Times New Roman" w:cs="Times New Roman"/>
          <w:b w:val="0"/>
          <w:sz w:val="28"/>
          <w:szCs w:val="28"/>
        </w:rPr>
        <w:t xml:space="preserve">) разработано в целях обеспечения единых подходов к регулированию заработной платы руководителей образовательных учреждений, функции и </w:t>
      </w:r>
      <w:proofErr w:type="gramStart"/>
      <w:r w:rsidRPr="00A131B9">
        <w:rPr>
          <w:rFonts w:ascii="Times New Roman" w:hAnsi="Times New Roman" w:cs="Times New Roman"/>
          <w:b w:val="0"/>
          <w:sz w:val="28"/>
          <w:szCs w:val="28"/>
        </w:rPr>
        <w:t>полномочия</w:t>
      </w:r>
      <w:proofErr w:type="gramEnd"/>
      <w:r w:rsidRPr="00A131B9">
        <w:rPr>
          <w:rFonts w:ascii="Times New Roman" w:hAnsi="Times New Roman" w:cs="Times New Roman"/>
          <w:b w:val="0"/>
          <w:sz w:val="28"/>
          <w:szCs w:val="28"/>
        </w:rPr>
        <w:t xml:space="preserve"> в отношении которых осуществляются отделом образования администрации Александровского муниципального округа (далее – учредитель) и определяет порядок оплаты труда руководителей муниципальных образовательных учреждений Александровского муниципального округа (далее – руководители, учреждение).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1.2. Заработная плата руководителей учреждений состоит из должностного оклада, выплат компенсационного и стимулирующего характера.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Должностные оклады устанавливаются руководителям учреждений в зависимости группы по оплате труда.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Выплаты компенсационного характера устанавливаются руководителям в зависимости от условий их труда в соответствии с трудовым законодательством, иными нормативными правовыми актами Российской Федерации, Ставропольского края,</w:t>
      </w:r>
      <w:r w:rsidR="004617AB">
        <w:rPr>
          <w:rFonts w:ascii="Times New Roman" w:hAnsi="Times New Roman" w:cs="Times New Roman"/>
          <w:sz w:val="28"/>
          <w:szCs w:val="28"/>
        </w:rPr>
        <w:t xml:space="preserve"> Александровского муниципального округа Ставропольского края</w:t>
      </w:r>
      <w:r w:rsidRPr="00A131B9">
        <w:rPr>
          <w:rFonts w:ascii="Times New Roman" w:hAnsi="Times New Roman" w:cs="Times New Roman"/>
          <w:sz w:val="28"/>
          <w:szCs w:val="28"/>
        </w:rPr>
        <w:t xml:space="preserve"> содержащими нормы трудового права.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Выплаты стимулирующего характера руководителям учреждений устанавливаются в зависимости от исполнения ими целевых показателей эффективности работы, устанавливаемых учредителем.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1.3. Условия оплаты труда руководителя с указанием фиксированного размера должностного оклада, установленного за календарный месяц, выплат компенсационного характера, критериев и показателей для стимулирования труда руководителей в зависимости от результатов и качества работы, а </w:t>
      </w:r>
      <w:r w:rsidRPr="00A131B9">
        <w:rPr>
          <w:rFonts w:ascii="Times New Roman" w:hAnsi="Times New Roman" w:cs="Times New Roman"/>
          <w:sz w:val="28"/>
          <w:szCs w:val="28"/>
        </w:rPr>
        <w:lastRenderedPageBreak/>
        <w:t>также их заинтересованности в эффективном функционировании учреждения закрепляются в трудовом договоре.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1.4. В случае изменения условий и </w:t>
      </w:r>
      <w:proofErr w:type="gramStart"/>
      <w:r w:rsidRPr="00A131B9">
        <w:rPr>
          <w:rFonts w:ascii="Times New Roman" w:hAnsi="Times New Roman" w:cs="Times New Roman"/>
          <w:sz w:val="28"/>
          <w:szCs w:val="28"/>
        </w:rPr>
        <w:t>размеров оплаты труда</w:t>
      </w:r>
      <w:proofErr w:type="gramEnd"/>
      <w:r w:rsidRPr="00A131B9">
        <w:rPr>
          <w:rFonts w:ascii="Times New Roman" w:hAnsi="Times New Roman" w:cs="Times New Roman"/>
          <w:sz w:val="28"/>
          <w:szCs w:val="28"/>
        </w:rPr>
        <w:t xml:space="preserve"> руководителей, в том числе при переходе на новые системы оплаты труда, при установлении или изменении размеров должностных окладов, размеров выплат </w:t>
      </w:r>
      <w:r w:rsidRPr="00A131B9">
        <w:rPr>
          <w:rFonts w:ascii="Times New Roman" w:hAnsi="Times New Roman" w:cs="Times New Roman"/>
          <w:spacing w:val="-8"/>
          <w:sz w:val="28"/>
          <w:szCs w:val="28"/>
        </w:rPr>
        <w:t>компенсационного и стимулирующего характера, соответствующие изменения вносятся в трудовые договоры путем заключения дополнительных</w:t>
      </w:r>
      <w:r w:rsidRPr="00A131B9">
        <w:rPr>
          <w:rFonts w:ascii="Times New Roman" w:hAnsi="Times New Roman" w:cs="Times New Roman"/>
          <w:sz w:val="28"/>
          <w:szCs w:val="28"/>
        </w:rPr>
        <w:t xml:space="preserve"> соглашений к ним.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131B9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A131B9">
        <w:rPr>
          <w:rFonts w:ascii="Times New Roman" w:hAnsi="Times New Roman" w:cs="Times New Roman"/>
          <w:b/>
          <w:bCs/>
          <w:sz w:val="28"/>
          <w:szCs w:val="28"/>
        </w:rPr>
        <w:t>. Размеры фиксированных должностных окладов руководителей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A131B9">
        <w:rPr>
          <w:rFonts w:ascii="Times New Roman" w:hAnsi="Times New Roman" w:cs="Times New Roman"/>
          <w:b/>
          <w:sz w:val="28"/>
          <w:szCs w:val="28"/>
        </w:rPr>
        <w:t>муниципальных образовательных учреждений Александровского муниципального округа</w:t>
      </w:r>
      <w:r w:rsidR="004617AB">
        <w:rPr>
          <w:rFonts w:ascii="Times New Roman" w:hAnsi="Times New Roman" w:cs="Times New Roman"/>
          <w:b/>
          <w:sz w:val="28"/>
          <w:szCs w:val="28"/>
        </w:rPr>
        <w:t xml:space="preserve"> Ставропольского края</w:t>
      </w:r>
    </w:p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2.1 Должностные оклады руководителей общеобразовательных учреждений, 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9F4F33" w:rsidRPr="00A131B9" w:rsidTr="00DA2A18">
        <w:tc>
          <w:tcPr>
            <w:tcW w:w="567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3969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F4F33" w:rsidRPr="00A131B9" w:rsidTr="00DA2A18">
        <w:tc>
          <w:tcPr>
            <w:tcW w:w="567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9F4F33" w:rsidRPr="00A131B9" w:rsidTr="00DA2A18">
        <w:tc>
          <w:tcPr>
            <w:tcW w:w="567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9F4F33" w:rsidRPr="00A131B9" w:rsidTr="00DA2A18">
        <w:tc>
          <w:tcPr>
            <w:tcW w:w="567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F4F33" w:rsidRPr="00A131B9" w:rsidTr="00DA2A18">
        <w:tc>
          <w:tcPr>
            <w:tcW w:w="567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от 0 до 3 лет;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23222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26300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21768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24633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20451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23111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19254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21739</w:t>
            </w:r>
          </w:p>
        </w:tc>
      </w:tr>
    </w:tbl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2.1.2. Должностные оклады руководителей дошкольных образовательных учреждений, устанавливаемые в зависимости от группы по оплате труда:</w:t>
      </w:r>
    </w:p>
    <w:p w:rsidR="00A474E1" w:rsidRPr="00A131B9" w:rsidRDefault="00A474E1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9F4F33" w:rsidRPr="00A131B9" w:rsidTr="00DA2A18">
        <w:tc>
          <w:tcPr>
            <w:tcW w:w="594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F4F33" w:rsidRPr="00A131B9" w:rsidTr="00DA2A18">
        <w:tc>
          <w:tcPr>
            <w:tcW w:w="594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5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9F4F33" w:rsidRPr="00A131B9" w:rsidTr="00DA2A18">
        <w:tc>
          <w:tcPr>
            <w:tcW w:w="594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9F4F33" w:rsidRPr="00A131B9" w:rsidTr="00DA2A18">
        <w:tc>
          <w:tcPr>
            <w:tcW w:w="59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F4F33" w:rsidRPr="00A131B9" w:rsidTr="00DA2A18">
        <w:tc>
          <w:tcPr>
            <w:tcW w:w="59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Заведующий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от 0 до 3 лет;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19457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20109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18242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18842</w:t>
            </w:r>
          </w:p>
        </w:tc>
        <w:tc>
          <w:tcPr>
            <w:tcW w:w="91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17145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17679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16147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16633</w:t>
            </w:r>
          </w:p>
        </w:tc>
      </w:tr>
    </w:tbl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2.1.3. Должностные оклады руководителей учреждений дополнительного образования детей, 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9F4F33" w:rsidRPr="00A131B9" w:rsidTr="00DA2A18">
        <w:tc>
          <w:tcPr>
            <w:tcW w:w="567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3969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F4F33" w:rsidRPr="00A131B9" w:rsidTr="00DA2A18">
        <w:tc>
          <w:tcPr>
            <w:tcW w:w="567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4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9F4F33" w:rsidRPr="00A131B9" w:rsidTr="00DA2A18">
        <w:tc>
          <w:tcPr>
            <w:tcW w:w="567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9F4F33" w:rsidRPr="00A131B9" w:rsidTr="00DA2A18">
        <w:tc>
          <w:tcPr>
            <w:tcW w:w="567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F4F33" w:rsidRPr="00A131B9" w:rsidTr="00DA2A18">
        <w:tc>
          <w:tcPr>
            <w:tcW w:w="567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от 0 до 3 лет;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 xml:space="preserve">Прошедший аттестацию на соответствие занимаемой должности и имеющие стаж работы в должности руководителей более 3 </w:t>
            </w:r>
            <w:r w:rsidRPr="00A1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993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17688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18283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16584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17129</w:t>
            </w:r>
          </w:p>
        </w:tc>
        <w:tc>
          <w:tcPr>
            <w:tcW w:w="850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15587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16072</w:t>
            </w:r>
          </w:p>
        </w:tc>
        <w:tc>
          <w:tcPr>
            <w:tcW w:w="113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14680</w:t>
            </w: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15122</w:t>
            </w:r>
          </w:p>
        </w:tc>
      </w:tr>
    </w:tbl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2.1.4. Должностной оклад руководителя муниципального казенного учреждения «Центр по обеспечению деятельности муниципальных образовательных учреждений</w:t>
      </w:r>
      <w:r w:rsidRPr="00A131B9">
        <w:rPr>
          <w:rFonts w:ascii="Times New Roman" w:hAnsi="Times New Roman" w:cs="Times New Roman"/>
        </w:rPr>
        <w:t>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4035"/>
      </w:tblGrid>
      <w:tr w:rsidR="009F4F33" w:rsidRPr="00A131B9" w:rsidTr="00DA2A18">
        <w:tc>
          <w:tcPr>
            <w:tcW w:w="59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F4F33" w:rsidRPr="00A131B9" w:rsidTr="00DA2A18">
        <w:tc>
          <w:tcPr>
            <w:tcW w:w="59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35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F4F33" w:rsidRPr="00A131B9" w:rsidTr="00DA2A18">
        <w:trPr>
          <w:trHeight w:val="2879"/>
        </w:trPr>
        <w:tc>
          <w:tcPr>
            <w:tcW w:w="594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Директор, имеющий высшее профессиональное (техническое или инженерно-экономическое) образование и стаж работы в должности руководителя, соответствующий профилю учреждения не менее 5 лет)</w:t>
            </w:r>
            <w:proofErr w:type="gramEnd"/>
          </w:p>
        </w:tc>
        <w:tc>
          <w:tcPr>
            <w:tcW w:w="4035" w:type="dxa"/>
          </w:tcPr>
          <w:p w:rsidR="009F4F33" w:rsidRPr="00A131B9" w:rsidRDefault="009F4F33" w:rsidP="00DA2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F33" w:rsidRPr="00A131B9" w:rsidRDefault="009F4F33" w:rsidP="00DA2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1B9">
              <w:rPr>
                <w:rFonts w:ascii="Times New Roman" w:hAnsi="Times New Roman" w:cs="Times New Roman"/>
                <w:sz w:val="28"/>
                <w:szCs w:val="28"/>
              </w:rPr>
              <w:t>24690</w:t>
            </w:r>
          </w:p>
        </w:tc>
      </w:tr>
    </w:tbl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2.6. Показатели отнесения учреждений к группам по оплате труда руководителя учреждения определяются приказом учредителя.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2.7. В размеры должностных окладов руководителей учреждений п.2.1 соответствующих типов включен </w:t>
      </w:r>
      <w:hyperlink r:id="rId6" w:history="1">
        <w:r w:rsidRPr="00A131B9">
          <w:rPr>
            <w:rFonts w:ascii="Times New Roman" w:hAnsi="Times New Roman" w:cs="Times New Roman"/>
            <w:sz w:val="28"/>
            <w:szCs w:val="28"/>
          </w:rPr>
          <w:t>размер</w:t>
        </w:r>
      </w:hyperlink>
      <w:r w:rsidRPr="00A131B9">
        <w:rPr>
          <w:rFonts w:ascii="Times New Roman" w:hAnsi="Times New Roman" w:cs="Times New Roman"/>
          <w:sz w:val="28"/>
          <w:szCs w:val="28"/>
        </w:rPr>
        <w:t xml:space="preserve"> ежемесячной денежной компенсации на обеспечение книгоиздательской продукцией и периодическими изданиями.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1B9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A131B9">
        <w:rPr>
          <w:rFonts w:ascii="Times New Roman" w:hAnsi="Times New Roman" w:cs="Times New Roman"/>
          <w:b/>
          <w:bCs/>
          <w:sz w:val="28"/>
          <w:szCs w:val="28"/>
        </w:rPr>
        <w:t>. Выплаты компенсационного характера, порядок их установления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3.1. В трудовом договоре с руководителем предусматриваются выплаты компенсационного характера в случае выполнения им работ в следующих условиях: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31B9">
        <w:rPr>
          <w:rFonts w:ascii="Times New Roman" w:hAnsi="Times New Roman" w:cs="Times New Roman"/>
          <w:sz w:val="28"/>
          <w:szCs w:val="28"/>
        </w:rPr>
        <w:t>- в условиях, отклоняющихся от нормальных (при выполнении работ различной квалификации, совмещении профессий (должностей), при выполнении работ в других условия</w:t>
      </w:r>
      <w:r w:rsidR="00DA3E13">
        <w:rPr>
          <w:rFonts w:ascii="Times New Roman" w:hAnsi="Times New Roman" w:cs="Times New Roman"/>
          <w:sz w:val="28"/>
          <w:szCs w:val="28"/>
        </w:rPr>
        <w:t>х, отклоняющихся от нормальных).</w:t>
      </w:r>
      <w:proofErr w:type="gramEnd"/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нормативно-правовыми актами Ставропольского края</w:t>
      </w:r>
      <w:r w:rsidR="00DD392A">
        <w:rPr>
          <w:rFonts w:ascii="Times New Roman" w:hAnsi="Times New Roman" w:cs="Times New Roman"/>
          <w:sz w:val="28"/>
          <w:szCs w:val="28"/>
        </w:rPr>
        <w:t xml:space="preserve"> и Александровского муниципального округа Ставропольского края,</w:t>
      </w:r>
      <w:r w:rsidRPr="00A131B9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9F4F33" w:rsidRPr="00A131B9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3.2. Выплаты компенсационного характера за работу в условиях, отклоняющихся </w:t>
      </w:r>
      <w:proofErr w:type="gramStart"/>
      <w:r w:rsidRPr="00A131B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31B9">
        <w:rPr>
          <w:rFonts w:ascii="Times New Roman" w:hAnsi="Times New Roman" w:cs="Times New Roman"/>
          <w:sz w:val="28"/>
          <w:szCs w:val="28"/>
        </w:rPr>
        <w:t xml:space="preserve"> нормальных, устанавливаются в следующих размерах:</w:t>
      </w:r>
    </w:p>
    <w:p w:rsidR="00C94B63" w:rsidRDefault="00C94B63" w:rsidP="00C94B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B63" w:rsidRPr="00A131B9" w:rsidRDefault="00C94B63" w:rsidP="00C94B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A131B9">
        <w:rPr>
          <w:rFonts w:ascii="Times New Roman" w:hAnsi="Times New Roman" w:cs="Times New Roman"/>
          <w:sz w:val="28"/>
          <w:szCs w:val="28"/>
        </w:rPr>
        <w:t>а работу в образовательных учреждениях, расположенных в сельской местности – 25% от должностного оклада.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3.2.</w:t>
      </w:r>
      <w:r w:rsidR="004F2EEF" w:rsidRPr="004F2EE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2</w:t>
      </w:r>
      <w:r w:rsidRPr="004F2EE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. По общеобразовательным учреждениям: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- за дошкольные образовательные группы - 30% от должностного оклада.</w:t>
      </w:r>
    </w:p>
    <w:p w:rsidR="004F2EEF" w:rsidRPr="004F2EEF" w:rsidRDefault="004F2EEF" w:rsidP="00181421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F4F33" w:rsidRPr="004F2EEF" w:rsidRDefault="009F4F33" w:rsidP="00181421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3.2.</w:t>
      </w:r>
      <w:r w:rsidR="004F2EEF" w:rsidRPr="004F2EEF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Pr="004F2EEF">
        <w:rPr>
          <w:rFonts w:ascii="Times New Roman" w:hAnsi="Times New Roman" w:cs="Times New Roman"/>
          <w:sz w:val="28"/>
          <w:szCs w:val="28"/>
          <w:highlight w:val="yellow"/>
        </w:rPr>
        <w:t>. По дошкольным образовательным учреждениям:</w:t>
      </w:r>
    </w:p>
    <w:p w:rsidR="009F4F33" w:rsidRPr="004F2EEF" w:rsidRDefault="00181421" w:rsidP="00181421">
      <w:pPr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3.2.2.1</w:t>
      </w:r>
      <w:proofErr w:type="gramStart"/>
      <w:r w:rsidRPr="004F2EEF">
        <w:rPr>
          <w:rFonts w:ascii="Times New Roman" w:hAnsi="Times New Roman" w:cs="Times New Roman"/>
          <w:sz w:val="28"/>
          <w:szCs w:val="28"/>
          <w:highlight w:val="yellow"/>
        </w:rPr>
        <w:t xml:space="preserve"> З</w:t>
      </w:r>
      <w:proofErr w:type="gramEnd"/>
      <w:r w:rsidR="009F4F33" w:rsidRPr="004F2EEF">
        <w:rPr>
          <w:rFonts w:ascii="Times New Roman" w:hAnsi="Times New Roman" w:cs="Times New Roman"/>
          <w:sz w:val="28"/>
          <w:szCs w:val="28"/>
          <w:highlight w:val="yellow"/>
        </w:rPr>
        <w:t>а категорию дошкольного учреждения: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реализацию направлений комбинированного вида -15% от должностного оклада;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реализацию приоритетных направлений -10% должностного оклада;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наличие логопедических групп – 20% от должностного оклада;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руководство методическими объединениями -15% от должностного оклада.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F4F33" w:rsidRPr="004F2EEF" w:rsidRDefault="004F2EEF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3.2.4</w:t>
      </w:r>
      <w:r w:rsidR="009F4F33" w:rsidRPr="004F2EEF">
        <w:rPr>
          <w:rFonts w:ascii="Times New Roman" w:hAnsi="Times New Roman" w:cs="Times New Roman"/>
          <w:sz w:val="28"/>
          <w:szCs w:val="28"/>
          <w:highlight w:val="yellow"/>
        </w:rPr>
        <w:t>. По учреждениям дополнительного образования детей: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руководство и организацию учебно-воспитательной работы с детьми на дополнительном здании, территориально отделенного от основного – 40,5% от должностного оклада (МБУ ДО ЦДТ), 30% от должностного оклада (МБУ ДО СШ);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руководство методическими объединениями -15% от должностного оклада;</w:t>
      </w:r>
    </w:p>
    <w:p w:rsidR="009F4F33" w:rsidRPr="004F2EEF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Pr="004F2EE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за увеличенный объем работы- 10% от должностного оклада (МОУ ДО СШ);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2EEF">
        <w:rPr>
          <w:rFonts w:ascii="Times New Roman" w:hAnsi="Times New Roman" w:cs="Times New Roman"/>
          <w:sz w:val="28"/>
          <w:szCs w:val="28"/>
          <w:highlight w:val="yellow"/>
        </w:rPr>
        <w:t>-за развитие спортивно-массовой, физкультурно-оздоровительной работы в образовательных учреждениях -15% от должностного оклада (МОУ ДО СШ).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 xml:space="preserve">3.3. Выплаты компенсационного характера за совмещение профессий (должностей) устанавливаются в пределах </w:t>
      </w:r>
      <w:r w:rsidRPr="00A22C16">
        <w:rPr>
          <w:rFonts w:ascii="Times New Roman" w:hAnsi="Times New Roman" w:cs="Times New Roman"/>
          <w:sz w:val="28"/>
          <w:szCs w:val="28"/>
          <w:highlight w:val="yellow"/>
        </w:rPr>
        <w:t>должностного оклада, ставки заработной платы</w:t>
      </w:r>
      <w:r w:rsidRPr="00A131B9">
        <w:rPr>
          <w:rFonts w:ascii="Times New Roman" w:hAnsi="Times New Roman" w:cs="Times New Roman"/>
          <w:sz w:val="28"/>
          <w:szCs w:val="28"/>
        </w:rPr>
        <w:t xml:space="preserve"> по вакантной должности на основании приказа учредителя.</w:t>
      </w:r>
    </w:p>
    <w:p w:rsidR="00A22C16" w:rsidRPr="00A22C16" w:rsidRDefault="00A22C16" w:rsidP="00A22C16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w:r w:rsidRPr="00A22C16">
        <w:rPr>
          <w:rFonts w:ascii="Times New Roman" w:eastAsiaTheme="minorEastAsia" w:hAnsi="Times New Roman" w:cs="Times New Roman"/>
          <w:sz w:val="28"/>
          <w:szCs w:val="28"/>
          <w:highlight w:val="yellow"/>
        </w:rPr>
        <w:t>При совмещении профессий (должностей) или работе по совместительству выплата руководителям осуществляется в соответствии с Положением об оплате труда учреждения, в котором осуществляется совмещение или совместительство.</w:t>
      </w:r>
    </w:p>
    <w:p w:rsidR="00A22C16" w:rsidRPr="00A22C16" w:rsidRDefault="00A22C16" w:rsidP="00A22C16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22C16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При установлении размера доплаты за совмещение не включаются компенсационные выплаты за выполнение работ в условиях, отклоняющихся </w:t>
      </w:r>
      <w:proofErr w:type="gramStart"/>
      <w:r w:rsidRPr="00A22C16">
        <w:rPr>
          <w:rFonts w:ascii="Times New Roman" w:eastAsiaTheme="minorEastAsia" w:hAnsi="Times New Roman" w:cs="Times New Roman"/>
          <w:sz w:val="28"/>
          <w:szCs w:val="28"/>
          <w:highlight w:val="yellow"/>
        </w:rPr>
        <w:t>от</w:t>
      </w:r>
      <w:proofErr w:type="gramEnd"/>
      <w:r w:rsidRPr="00A22C16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нормальных, если данная выплата уже установлена по основной должности.</w:t>
      </w:r>
    </w:p>
    <w:p w:rsidR="00A22C16" w:rsidRPr="00A131B9" w:rsidRDefault="00A22C16" w:rsidP="009F4F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1B9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A131B9">
        <w:rPr>
          <w:rFonts w:ascii="Times New Roman" w:hAnsi="Times New Roman" w:cs="Times New Roman"/>
          <w:b/>
          <w:bCs/>
          <w:sz w:val="28"/>
          <w:szCs w:val="28"/>
        </w:rPr>
        <w:t>. Выплаты стимулирующего характера</w:t>
      </w: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4F33" w:rsidRPr="00A131B9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4.1 Руководителям учреждений устанавливаются следующие виды выплат стимулирующего характера:</w:t>
      </w:r>
    </w:p>
    <w:p w:rsidR="00CC140B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DC8">
        <w:rPr>
          <w:rFonts w:ascii="Times New Roman" w:hAnsi="Times New Roman" w:cs="Times New Roman"/>
          <w:sz w:val="28"/>
          <w:szCs w:val="28"/>
          <w:highlight w:val="green"/>
        </w:rPr>
        <w:t xml:space="preserve">а) </w:t>
      </w:r>
      <w:r w:rsidR="00CC140B" w:rsidRPr="007A4DC8">
        <w:rPr>
          <w:rFonts w:ascii="Times New Roman" w:hAnsi="Times New Roman" w:cs="Times New Roman"/>
          <w:sz w:val="28"/>
          <w:szCs w:val="28"/>
          <w:highlight w:val="green"/>
        </w:rPr>
        <w:t>за интенсивность и высокие результаты работы:</w:t>
      </w:r>
    </w:p>
    <w:p w:rsidR="009F4F33" w:rsidRDefault="00CC140B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31B9">
        <w:rPr>
          <w:rFonts w:ascii="Times New Roman" w:hAnsi="Times New Roman" w:cs="Times New Roman"/>
          <w:sz w:val="28"/>
          <w:szCs w:val="28"/>
        </w:rPr>
        <w:t>за интенсивность</w:t>
      </w:r>
      <w:r>
        <w:rPr>
          <w:rFonts w:ascii="Times New Roman" w:hAnsi="Times New Roman" w:cs="Times New Roman"/>
          <w:sz w:val="28"/>
          <w:szCs w:val="28"/>
        </w:rPr>
        <w:t xml:space="preserve"> труда;</w:t>
      </w:r>
    </w:p>
    <w:p w:rsidR="00CC140B" w:rsidRPr="00A131B9" w:rsidRDefault="00CC140B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выполнение особо важных и ответственных работ;</w:t>
      </w:r>
    </w:p>
    <w:p w:rsidR="00CC140B" w:rsidRDefault="009F4F33" w:rsidP="00CC14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DC8">
        <w:rPr>
          <w:rFonts w:ascii="Times New Roman" w:hAnsi="Times New Roman" w:cs="Times New Roman"/>
          <w:sz w:val="28"/>
          <w:szCs w:val="28"/>
          <w:highlight w:val="green"/>
        </w:rPr>
        <w:t xml:space="preserve">б) </w:t>
      </w:r>
      <w:r w:rsidR="00CC140B" w:rsidRPr="007A4DC8">
        <w:rPr>
          <w:rFonts w:ascii="Times New Roman" w:hAnsi="Times New Roman" w:cs="Times New Roman"/>
          <w:sz w:val="28"/>
          <w:szCs w:val="28"/>
          <w:highlight w:val="green"/>
        </w:rPr>
        <w:t>за качество выполняемых работ:</w:t>
      </w:r>
    </w:p>
    <w:p w:rsidR="009F4F33" w:rsidRPr="00A131B9" w:rsidRDefault="00CC140B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4F33" w:rsidRPr="00A131B9">
        <w:rPr>
          <w:rFonts w:ascii="Times New Roman" w:hAnsi="Times New Roman" w:cs="Times New Roman"/>
          <w:sz w:val="28"/>
          <w:szCs w:val="28"/>
        </w:rPr>
        <w:t>за наличие ученой степени и почетного звания</w:t>
      </w:r>
      <w:r w:rsidR="00E36755">
        <w:rPr>
          <w:rFonts w:ascii="Times New Roman" w:hAnsi="Times New Roman" w:cs="Times New Roman"/>
          <w:sz w:val="28"/>
          <w:szCs w:val="28"/>
        </w:rPr>
        <w:t xml:space="preserve"> и государственных наград</w:t>
      </w:r>
      <w:r w:rsidR="009F4F33" w:rsidRPr="00A131B9">
        <w:rPr>
          <w:rFonts w:ascii="Times New Roman" w:hAnsi="Times New Roman" w:cs="Times New Roman"/>
          <w:sz w:val="28"/>
          <w:szCs w:val="28"/>
        </w:rPr>
        <w:t>;</w:t>
      </w:r>
    </w:p>
    <w:p w:rsidR="009F4F33" w:rsidRPr="00A131B9" w:rsidRDefault="00E36755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4F33" w:rsidRPr="00A131B9">
        <w:rPr>
          <w:rFonts w:ascii="Times New Roman" w:hAnsi="Times New Roman" w:cs="Times New Roman"/>
          <w:sz w:val="28"/>
          <w:szCs w:val="28"/>
        </w:rPr>
        <w:t xml:space="preserve"> за образцовое выполнение муниципального задания;</w:t>
      </w:r>
    </w:p>
    <w:p w:rsidR="009F4F33" w:rsidRPr="00A131B9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9D3">
        <w:rPr>
          <w:rFonts w:ascii="Times New Roman" w:hAnsi="Times New Roman" w:cs="Times New Roman"/>
          <w:sz w:val="28"/>
          <w:szCs w:val="28"/>
          <w:highlight w:val="green"/>
        </w:rPr>
        <w:t>г) премиальные выплаты</w:t>
      </w:r>
      <w:r w:rsidR="007A4DC8" w:rsidRPr="00EF49D3">
        <w:rPr>
          <w:rFonts w:ascii="Times New Roman" w:hAnsi="Times New Roman" w:cs="Times New Roman"/>
          <w:sz w:val="28"/>
          <w:szCs w:val="28"/>
          <w:highlight w:val="green"/>
        </w:rPr>
        <w:t xml:space="preserve"> по итогам работы</w:t>
      </w:r>
      <w:r w:rsidRPr="00EF49D3">
        <w:rPr>
          <w:rFonts w:ascii="Times New Roman" w:hAnsi="Times New Roman" w:cs="Times New Roman"/>
          <w:sz w:val="28"/>
          <w:szCs w:val="28"/>
          <w:highlight w:val="green"/>
        </w:rPr>
        <w:t>:</w:t>
      </w:r>
    </w:p>
    <w:p w:rsidR="009F4F33" w:rsidRPr="00A131B9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- ежемесячные, по итогам работы за 1,2,3,4 квартал, по итогам года;</w:t>
      </w:r>
    </w:p>
    <w:p w:rsidR="009F4F33" w:rsidRPr="007A4DC8" w:rsidRDefault="007A4DC8" w:rsidP="009F4F33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в)</w:t>
      </w:r>
      <w:r w:rsidR="009F4F33" w:rsidRPr="007A4DC8">
        <w:rPr>
          <w:rFonts w:ascii="Times New Roman" w:hAnsi="Times New Roman" w:cs="Times New Roman"/>
          <w:color w:val="FF0000"/>
          <w:sz w:val="28"/>
          <w:szCs w:val="28"/>
        </w:rPr>
        <w:t xml:space="preserve"> единовременная премия в связи с особо значимыми событиями.</w:t>
      </w:r>
    </w:p>
    <w:p w:rsidR="009F4F33" w:rsidRPr="00A131B9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1B9">
        <w:rPr>
          <w:rFonts w:ascii="Times New Roman" w:hAnsi="Times New Roman" w:cs="Times New Roman"/>
          <w:sz w:val="28"/>
          <w:szCs w:val="28"/>
        </w:rPr>
        <w:t>4.2. Выплаты стимулирующего характера за интенсивность и высокие результаты работы, за качество выполняемых работ устанавливаются учредителем в соответствии с настоящим Положением.</w:t>
      </w:r>
      <w:r w:rsidRPr="00B37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E1C" w:rsidRDefault="00320E1C" w:rsidP="00320E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37E22">
        <w:rPr>
          <w:rFonts w:ascii="Times New Roman" w:hAnsi="Times New Roman" w:cs="Times New Roman"/>
          <w:sz w:val="28"/>
          <w:szCs w:val="28"/>
        </w:rPr>
        <w:t>. Выплаты за выполнение особо важных и ответственных работ устанавливаются и выплачиваются руководителям в следующем порядке:</w:t>
      </w:r>
    </w:p>
    <w:p w:rsidR="00320E1C" w:rsidRDefault="00320E1C" w:rsidP="0032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За участие в работе всероссийских краевых инновационных площадок - 30% от должностного оклада.</w:t>
      </w:r>
    </w:p>
    <w:p w:rsidR="00320E1C" w:rsidRDefault="00320E1C" w:rsidP="0032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 За организацию структурного подразделения - 30% от должностного оклада (общеобразовательным учреждениям)</w:t>
      </w:r>
    </w:p>
    <w:p w:rsidR="00320E1C" w:rsidRDefault="00320E1C" w:rsidP="0032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 За организацию структурного подразделения - 6500,00 рублей (</w:t>
      </w:r>
      <w:r w:rsidRPr="005D54F9">
        <w:rPr>
          <w:rFonts w:ascii="Times New Roman" w:hAnsi="Times New Roman" w:cs="Times New Roman"/>
          <w:sz w:val="28"/>
          <w:szCs w:val="28"/>
        </w:rPr>
        <w:t>МБУ ДО ЦДТ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20E1C" w:rsidRDefault="00320E1C" w:rsidP="0032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4.3.4. </w:t>
      </w:r>
      <w:r w:rsidRPr="00D10B9D">
        <w:rPr>
          <w:rFonts w:ascii="Times New Roman" w:hAnsi="Times New Roman" w:cs="Times New Roman"/>
          <w:sz w:val="28"/>
          <w:szCs w:val="28"/>
        </w:rPr>
        <w:t>Ежемесячная премиальная выплата</w:t>
      </w:r>
      <w:r>
        <w:rPr>
          <w:rFonts w:ascii="Times New Roman" w:hAnsi="Times New Roman" w:cs="Times New Roman"/>
          <w:sz w:val="28"/>
          <w:szCs w:val="28"/>
        </w:rPr>
        <w:t xml:space="preserve"> (за выполнение большого объема работ с высоким результатом, выполнение особо важных заданий) в размере</w:t>
      </w:r>
      <w:r w:rsidRPr="00D10B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D10B9D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должностного оклада </w:t>
      </w:r>
      <w:r w:rsidRPr="00D10B9D">
        <w:rPr>
          <w:rFonts w:ascii="Times New Roman" w:hAnsi="Times New Roman" w:cs="Times New Roman"/>
          <w:sz w:val="28"/>
          <w:szCs w:val="28"/>
        </w:rPr>
        <w:t>директору МКУ «Центр по обеспечению деятельности образовательных учреждений»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4F33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37E22">
        <w:rPr>
          <w:rFonts w:ascii="Times New Roman" w:hAnsi="Times New Roman" w:cs="Times New Roman"/>
          <w:sz w:val="28"/>
          <w:szCs w:val="28"/>
        </w:rPr>
        <w:t xml:space="preserve">Установление премий по итогам работы за </w:t>
      </w:r>
      <w:r>
        <w:rPr>
          <w:rFonts w:ascii="Times New Roman" w:hAnsi="Times New Roman" w:cs="Times New Roman"/>
          <w:sz w:val="28"/>
          <w:szCs w:val="28"/>
        </w:rPr>
        <w:t>1,2,3,4 квартал и по итогам года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осуществляется специально созданной экспертной комиссией в зависимости от выполнения показателей эффективности деятельности учреждения.</w:t>
      </w:r>
    </w:p>
    <w:p w:rsidR="009F4F33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9F7AC2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AC2">
        <w:rPr>
          <w:rFonts w:ascii="Times New Roman" w:hAnsi="Times New Roman" w:cs="Times New Roman"/>
          <w:sz w:val="28"/>
          <w:szCs w:val="28"/>
        </w:rPr>
        <w:t>4.</w:t>
      </w:r>
      <w:r w:rsidR="009F7AC2" w:rsidRPr="009F7AC2">
        <w:rPr>
          <w:rFonts w:ascii="Times New Roman" w:hAnsi="Times New Roman" w:cs="Times New Roman"/>
          <w:sz w:val="28"/>
          <w:szCs w:val="28"/>
        </w:rPr>
        <w:t>4.</w:t>
      </w:r>
      <w:r w:rsidR="00320E1C" w:rsidRPr="009F7AC2">
        <w:rPr>
          <w:rFonts w:ascii="Times New Roman" w:hAnsi="Times New Roman" w:cs="Times New Roman"/>
          <w:sz w:val="28"/>
          <w:szCs w:val="28"/>
        </w:rPr>
        <w:t xml:space="preserve"> </w:t>
      </w:r>
      <w:r w:rsidR="009F7AC2" w:rsidRPr="009F7AC2">
        <w:rPr>
          <w:rFonts w:ascii="Times New Roman" w:hAnsi="Times New Roman" w:cs="Times New Roman"/>
          <w:sz w:val="28"/>
          <w:szCs w:val="28"/>
        </w:rPr>
        <w:t>Выплаты за качество выполняемых работ устанавливаются в следующем порядке:</w:t>
      </w:r>
    </w:p>
    <w:p w:rsidR="009F4F33" w:rsidRPr="00B37E22" w:rsidRDefault="009F4F33" w:rsidP="009F4F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 w:rsidR="00953C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3C7A">
        <w:rPr>
          <w:rFonts w:ascii="Times New Roman" w:hAnsi="Times New Roman" w:cs="Times New Roman"/>
          <w:sz w:val="28"/>
          <w:szCs w:val="28"/>
        </w:rPr>
        <w:t>1.</w:t>
      </w:r>
      <w:r w:rsidRPr="00B37E22">
        <w:rPr>
          <w:rFonts w:ascii="Times New Roman" w:hAnsi="Times New Roman" w:cs="Times New Roman"/>
          <w:sz w:val="28"/>
          <w:szCs w:val="28"/>
        </w:rPr>
        <w:t xml:space="preserve"> Выплаты за наличие ученой степени и почетного звания устанавливаются и выплачиваются</w:t>
      </w:r>
      <w:r w:rsidR="00953C7A">
        <w:rPr>
          <w:rFonts w:ascii="Times New Roman" w:hAnsi="Times New Roman" w:cs="Times New Roman"/>
          <w:sz w:val="28"/>
          <w:szCs w:val="28"/>
        </w:rPr>
        <w:t xml:space="preserve"> ежемесячно</w:t>
      </w:r>
      <w:r w:rsidRPr="00B37E22">
        <w:rPr>
          <w:rFonts w:ascii="Times New Roman" w:hAnsi="Times New Roman" w:cs="Times New Roman"/>
          <w:sz w:val="28"/>
          <w:szCs w:val="28"/>
        </w:rPr>
        <w:t>: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- имеющим ученую степень доктора наук в соответствии с профилем выполняемой работы по основной должности – в размере 20 процентов установленного должностного оклада, а при присуждении ученой степени – </w:t>
      </w:r>
      <w:proofErr w:type="gramStart"/>
      <w:r w:rsidRPr="00B37E22">
        <w:rPr>
          <w:rFonts w:ascii="Times New Roman" w:hAnsi="Times New Roman" w:cs="Times New Roman"/>
          <w:sz w:val="28"/>
          <w:szCs w:val="28"/>
        </w:rPr>
        <w:t xml:space="preserve">с </w:t>
      </w:r>
      <w:r w:rsidRPr="00B37E22">
        <w:rPr>
          <w:rFonts w:ascii="Times New Roman" w:hAnsi="Times New Roman" w:cs="Times New Roman"/>
          <w:sz w:val="28"/>
          <w:szCs w:val="28"/>
        </w:rPr>
        <w:lastRenderedPageBreak/>
        <w:t>даты принятия</w:t>
      </w:r>
      <w:proofErr w:type="gramEnd"/>
      <w:r w:rsidRPr="00B37E22">
        <w:rPr>
          <w:rFonts w:ascii="Times New Roman" w:hAnsi="Times New Roman" w:cs="Times New Roman"/>
          <w:sz w:val="28"/>
          <w:szCs w:val="28"/>
        </w:rPr>
        <w:t xml:space="preserve"> решения Министерством образования и науки Российской Федерации о выдаче диплома;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- </w:t>
      </w:r>
      <w:r w:rsidRPr="00B37E22">
        <w:rPr>
          <w:rFonts w:ascii="Times New Roman" w:hAnsi="Times New Roman" w:cs="Times New Roman"/>
          <w:spacing w:val="-2"/>
          <w:sz w:val="28"/>
          <w:szCs w:val="28"/>
        </w:rPr>
        <w:t xml:space="preserve">имеющим ученую степень кандидата наук в соответствии с профилем выполняемой работы по основной должности – в размере 15 процентов установленного должностного оклада, а при присуждении ученой степени – </w:t>
      </w:r>
      <w:proofErr w:type="gramStart"/>
      <w:r w:rsidRPr="00B37E22">
        <w:rPr>
          <w:rFonts w:ascii="Times New Roman" w:hAnsi="Times New Roman" w:cs="Times New Roman"/>
          <w:spacing w:val="-2"/>
          <w:sz w:val="28"/>
          <w:szCs w:val="28"/>
        </w:rPr>
        <w:t>с даты принятия</w:t>
      </w:r>
      <w:proofErr w:type="gramEnd"/>
      <w:r w:rsidRPr="00B37E22">
        <w:rPr>
          <w:rFonts w:ascii="Times New Roman" w:hAnsi="Times New Roman" w:cs="Times New Roman"/>
          <w:spacing w:val="-2"/>
          <w:sz w:val="28"/>
          <w:szCs w:val="28"/>
        </w:rPr>
        <w:t xml:space="preserve"> решения диссертационного совета после принятия решения Министерством науки Российской Федерации о выдаче диплома;</w:t>
      </w:r>
    </w:p>
    <w:p w:rsidR="009F4F33" w:rsidRPr="001D1A1A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7E22">
        <w:rPr>
          <w:rFonts w:ascii="Times New Roman" w:hAnsi="Times New Roman" w:cs="Times New Roman"/>
          <w:sz w:val="28"/>
          <w:szCs w:val="28"/>
        </w:rPr>
        <w:t>- имеющим почетное звание «народный»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37E22">
        <w:rPr>
          <w:rFonts w:ascii="Times New Roman" w:hAnsi="Times New Roman" w:cs="Times New Roman"/>
          <w:sz w:val="28"/>
          <w:szCs w:val="28"/>
        </w:rPr>
        <w:t>в размере 20</w:t>
      </w:r>
      <w:r>
        <w:rPr>
          <w:rFonts w:ascii="Times New Roman" w:hAnsi="Times New Roman" w:cs="Times New Roman"/>
          <w:sz w:val="28"/>
          <w:szCs w:val="28"/>
        </w:rPr>
        <w:t xml:space="preserve"> процентов, «заслуженный»</w:t>
      </w:r>
      <w:r w:rsidRPr="00B37E22">
        <w:rPr>
          <w:rFonts w:ascii="Times New Roman" w:hAnsi="Times New Roman" w:cs="Times New Roman"/>
          <w:sz w:val="28"/>
          <w:szCs w:val="28"/>
        </w:rPr>
        <w:t>–15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E22">
        <w:rPr>
          <w:rFonts w:ascii="Times New Roman" w:hAnsi="Times New Roman" w:cs="Times New Roman"/>
          <w:sz w:val="28"/>
          <w:szCs w:val="28"/>
        </w:rPr>
        <w:t xml:space="preserve">процентов установленного должностного оклада по основной должности, награжденным ведомственным почетным званием (нагрудным знаком) – в размере 15 процентов установленного должностного оклада по основной должности, а при присуждении указанных почетных званий или награждении ведомственным почетным званием (нагрудным </w:t>
      </w:r>
      <w:r w:rsidRPr="001D1A1A">
        <w:rPr>
          <w:rFonts w:ascii="Times New Roman" w:hAnsi="Times New Roman" w:cs="Times New Roman"/>
          <w:sz w:val="28"/>
          <w:szCs w:val="28"/>
        </w:rPr>
        <w:t>знаком)</w:t>
      </w:r>
      <w:r w:rsidR="005D285E">
        <w:rPr>
          <w:rFonts w:ascii="Times New Roman" w:hAnsi="Times New Roman" w:cs="Times New Roman"/>
          <w:sz w:val="28"/>
          <w:szCs w:val="28"/>
        </w:rPr>
        <w:t xml:space="preserve"> </w:t>
      </w:r>
      <w:r w:rsidRPr="001D1A1A">
        <w:rPr>
          <w:rFonts w:ascii="Times New Roman" w:hAnsi="Times New Roman" w:cs="Times New Roman"/>
          <w:sz w:val="28"/>
          <w:szCs w:val="28"/>
        </w:rPr>
        <w:t xml:space="preserve">со дня присвоения почетного звания или награждения нагрудным знаком. </w:t>
      </w:r>
      <w:proofErr w:type="gramEnd"/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При наличии у работника двух и более почетных званий и (или) нагрудных знаков выплата производится по одному из оснований.</w:t>
      </w:r>
    </w:p>
    <w:p w:rsidR="007D16A8" w:rsidRPr="007D16A8" w:rsidRDefault="007D16A8" w:rsidP="007D16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4.5. Выплата за образцовое выполнение </w:t>
      </w:r>
      <w:r>
        <w:rPr>
          <w:rFonts w:ascii="Times New Roman" w:eastAsiaTheme="minorEastAsia" w:hAnsi="Times New Roman" w:cs="Times New Roman"/>
          <w:sz w:val="28"/>
          <w:szCs w:val="28"/>
        </w:rPr>
        <w:t>муниципального</w:t>
      </w: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 задания.</w:t>
      </w:r>
    </w:p>
    <w:p w:rsidR="007D16A8" w:rsidRPr="007D16A8" w:rsidRDefault="007D16A8" w:rsidP="007D16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При выполнении по результатам предыдущего года показателей, характеризующих качество и объем </w:t>
      </w:r>
      <w:r>
        <w:rPr>
          <w:rFonts w:ascii="Times New Roman" w:eastAsiaTheme="minorEastAsia" w:hAnsi="Times New Roman" w:cs="Times New Roman"/>
          <w:sz w:val="28"/>
          <w:szCs w:val="28"/>
        </w:rPr>
        <w:t>муниципальной</w:t>
      </w: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 услуги (работы), на 100%, а также в случае отклонения от показателей установленного </w:t>
      </w:r>
      <w:r>
        <w:rPr>
          <w:rFonts w:ascii="Times New Roman" w:eastAsiaTheme="minorEastAsia" w:hAnsi="Times New Roman" w:cs="Times New Roman"/>
          <w:sz w:val="28"/>
          <w:szCs w:val="28"/>
        </w:rPr>
        <w:t>муниципального</w:t>
      </w: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 задания, в пределах которых </w:t>
      </w:r>
      <w:r>
        <w:rPr>
          <w:rFonts w:ascii="Times New Roman" w:eastAsiaTheme="minorEastAsia" w:hAnsi="Times New Roman" w:cs="Times New Roman"/>
          <w:sz w:val="28"/>
          <w:szCs w:val="28"/>
        </w:rPr>
        <w:t>муниципальное</w:t>
      </w:r>
      <w:r w:rsidRPr="007D16A8">
        <w:rPr>
          <w:rFonts w:ascii="Times New Roman" w:eastAsiaTheme="minorEastAsia" w:hAnsi="Times New Roman" w:cs="Times New Roman"/>
          <w:sz w:val="28"/>
          <w:szCs w:val="28"/>
        </w:rPr>
        <w:t xml:space="preserve"> задание считается выполненным, руководителям устанавливается премия в размере 20% должностного оклада, выплачиваемая в текущем году ежемесячно.</w:t>
      </w:r>
    </w:p>
    <w:p w:rsidR="007D16A8" w:rsidRDefault="007D16A8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37E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37E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37E22">
        <w:rPr>
          <w:rFonts w:ascii="Times New Roman" w:hAnsi="Times New Roman" w:cs="Times New Roman"/>
          <w:sz w:val="28"/>
          <w:szCs w:val="28"/>
        </w:rPr>
        <w:t>азмеры стимулирующих выплат за выполнение показателей эффективности деятельности руководителей по итогам первого и второго полугодия определяются в зависимости от количества набранных баллов и стоимости одного балла.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7E22">
        <w:rPr>
          <w:rFonts w:ascii="Times New Roman" w:hAnsi="Times New Roman" w:cs="Times New Roman"/>
          <w:sz w:val="28"/>
          <w:szCs w:val="28"/>
        </w:rPr>
        <w:t xml:space="preserve">Расчет стоимости одного балла осуществляется исходя из общего количества набранных баллов руководителями учреждений соответствующего типа за отчетный период и объема средств, запланированных на соответствующие полугодие текущего года по стимулирующим выплатам руководителям за качество выполняемых работ.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37E22">
        <w:rPr>
          <w:rFonts w:ascii="Times New Roman" w:hAnsi="Times New Roman" w:cs="Times New Roman"/>
          <w:sz w:val="28"/>
          <w:szCs w:val="28"/>
        </w:rPr>
        <w:t>. Мониторинг и оценка выполнения критериев деятельности руководителей 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экспертной комиссией. </w:t>
      </w:r>
      <w:r w:rsidRPr="00B37E22"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голосов. На заседаниях комиссия рассматривает и согласовывает:</w:t>
      </w:r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- оценку объективности представленных руководителями образовательных учреждений </w:t>
      </w:r>
      <w:proofErr w:type="gramStart"/>
      <w:r w:rsidRPr="00B37E22">
        <w:rPr>
          <w:rFonts w:ascii="Times New Roman" w:hAnsi="Times New Roman" w:cs="Times New Roman"/>
          <w:sz w:val="28"/>
          <w:szCs w:val="28"/>
        </w:rPr>
        <w:t>итогов выполнения критериев оценки деятельности</w:t>
      </w:r>
      <w:proofErr w:type="gramEnd"/>
      <w:r w:rsidRPr="00B37E22">
        <w:rPr>
          <w:rFonts w:ascii="Times New Roman" w:hAnsi="Times New Roman" w:cs="Times New Roman"/>
          <w:sz w:val="28"/>
          <w:szCs w:val="28"/>
        </w:rPr>
        <w:t xml:space="preserve"> согласно оценочному листу. В случае установления </w:t>
      </w:r>
      <w:r w:rsidRPr="00B37E22">
        <w:rPr>
          <w:rFonts w:ascii="Times New Roman" w:hAnsi="Times New Roman" w:cs="Times New Roman"/>
          <w:sz w:val="28"/>
          <w:szCs w:val="28"/>
        </w:rPr>
        <w:lastRenderedPageBreak/>
        <w:t>существенных нарушений, представленные результаты возвращаются руководителям образовательных учреждений на доработку;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- </w:t>
      </w:r>
      <w:r w:rsidRPr="00B37E22">
        <w:rPr>
          <w:rFonts w:ascii="Times New Roman" w:hAnsi="Times New Roman" w:cs="Times New Roman"/>
          <w:spacing w:val="-4"/>
          <w:sz w:val="28"/>
          <w:szCs w:val="28"/>
        </w:rPr>
        <w:t>протокол согласования сводного оценочного листа по оценке выполнения критериев и показателей результативности деятельности руководителей;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Комиссия принимает решение большинством голосов от общего количества членов комиссии, присутствующих на заседании. При равенстве голосов голос председателя комиссии является решающим. 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Руководитель учреждения имеет право присутствовать на заседаниях комиссии и давать необходимые пояснения.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протоколом, подписываемым председателем и секретарем комиссии. 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По истечении 10 дней с момента составления протокола, решение комиссии об утверждении оценочного листа вступает в силу.</w:t>
      </w:r>
    </w:p>
    <w:p w:rsidR="009F4F33" w:rsidRPr="00B37E2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комиссии является основанием для принятия учредителем решения о назначении и выплаты руководителю выплат за качество работы. </w:t>
      </w:r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37E22">
        <w:rPr>
          <w:rFonts w:ascii="Times New Roman" w:hAnsi="Times New Roman" w:cs="Times New Roman"/>
          <w:sz w:val="28"/>
          <w:szCs w:val="28"/>
        </w:rPr>
        <w:t xml:space="preserve">. Премиальные выплаты по итогам работы за </w:t>
      </w:r>
      <w:r>
        <w:rPr>
          <w:rFonts w:ascii="Times New Roman" w:hAnsi="Times New Roman" w:cs="Times New Roman"/>
          <w:sz w:val="28"/>
          <w:szCs w:val="28"/>
        </w:rPr>
        <w:t>1,2,3,4 квартал и по итогам года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устанавливаются и выплачиваются руководителю по итогам </w:t>
      </w:r>
      <w:proofErr w:type="gramStart"/>
      <w:r w:rsidRPr="00B37E22">
        <w:rPr>
          <w:rFonts w:ascii="Times New Roman" w:hAnsi="Times New Roman" w:cs="Times New Roman"/>
          <w:sz w:val="28"/>
          <w:szCs w:val="28"/>
        </w:rPr>
        <w:t>выполнения показателей эффективности деятельности руководителей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B37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B30" w:rsidRDefault="00A27B30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B30" w:rsidRPr="009A6CE8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Ежемесячные премии, премии по итогам работы за 1,2,3,4 квартал и по итогам года устанавливаются в соответствии со следующими показателями:</w:t>
      </w:r>
    </w:p>
    <w:p w:rsidR="00A27B30" w:rsidRPr="009A6CE8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CE8">
        <w:rPr>
          <w:rFonts w:ascii="Times New Roman" w:hAnsi="Times New Roman" w:cs="Times New Roman"/>
          <w:sz w:val="28"/>
          <w:szCs w:val="28"/>
        </w:rPr>
        <w:t>успешное и добросовестное выполнение должностных обязанностей -100% должностного оклада;</w:t>
      </w:r>
    </w:p>
    <w:p w:rsidR="00A27B30" w:rsidRPr="009A6CE8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CE8">
        <w:rPr>
          <w:rFonts w:ascii="Times New Roman" w:hAnsi="Times New Roman" w:cs="Times New Roman"/>
          <w:sz w:val="28"/>
          <w:szCs w:val="28"/>
        </w:rPr>
        <w:t>за своевременное и качественное выполнение плановых мероприятий, подготовку отчетности, исполнение решений, распорядительных документов, приказов, протокольных поручений -50% должностного оклада;</w:t>
      </w:r>
    </w:p>
    <w:p w:rsidR="00A27B30" w:rsidRPr="009A6CE8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CE8">
        <w:rPr>
          <w:rFonts w:ascii="Times New Roman" w:hAnsi="Times New Roman" w:cs="Times New Roman"/>
          <w:sz w:val="28"/>
          <w:szCs w:val="28"/>
        </w:rPr>
        <w:t>за проявление личной инициативы и творчества, применение в работе эффективных форм и методов организации труда, внесение предложений о способах решений существующих проблем -50% должностного оклада;</w:t>
      </w:r>
    </w:p>
    <w:p w:rsidR="00A27B30" w:rsidRPr="009A6CE8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CE8">
        <w:rPr>
          <w:rFonts w:ascii="Times New Roman" w:hAnsi="Times New Roman" w:cs="Times New Roman"/>
          <w:sz w:val="28"/>
          <w:szCs w:val="28"/>
        </w:rPr>
        <w:t>за организацию и проведение районных или краевых мероприятий на базе образовательного учреждения - 50% должностного оклада;</w:t>
      </w:r>
    </w:p>
    <w:p w:rsidR="00A27B30" w:rsidRPr="00B37E22" w:rsidRDefault="00A27B30" w:rsidP="00A27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CE8">
        <w:rPr>
          <w:rFonts w:ascii="Times New Roman" w:hAnsi="Times New Roman" w:cs="Times New Roman"/>
          <w:sz w:val="28"/>
          <w:szCs w:val="28"/>
        </w:rPr>
        <w:t>за участие в экспертных группах при проведении районных проверок - 20% должностного оклада.</w:t>
      </w:r>
    </w:p>
    <w:p w:rsidR="001B7D68" w:rsidRPr="00782B87" w:rsidRDefault="001B7D68" w:rsidP="001B7D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2B87">
        <w:rPr>
          <w:rFonts w:ascii="Times New Roman" w:hAnsi="Times New Roman" w:cs="Times New Roman"/>
          <w:sz w:val="28"/>
          <w:szCs w:val="28"/>
        </w:rPr>
        <w:t xml:space="preserve">- за </w:t>
      </w:r>
      <w:r w:rsidRPr="001B7D68">
        <w:rPr>
          <w:rFonts w:ascii="Times New Roman" w:hAnsi="Times New Roman" w:cs="Times New Roman"/>
          <w:sz w:val="28"/>
          <w:szCs w:val="28"/>
        </w:rPr>
        <w:t>добросовестное исполнение должностных обязанностей, отсутствие претензий к качеству выполнения работы, повышение уровня ответственности и качества выполнения задач</w:t>
      </w:r>
      <w:r w:rsidRPr="00782B87">
        <w:rPr>
          <w:rFonts w:ascii="Times New Roman" w:hAnsi="Times New Roman" w:cs="Times New Roman"/>
          <w:sz w:val="28"/>
          <w:szCs w:val="28"/>
        </w:rPr>
        <w:t xml:space="preserve"> 50%</w:t>
      </w:r>
      <w:r w:rsidR="00CF5FEB" w:rsidRPr="00782B87">
        <w:rPr>
          <w:rFonts w:ascii="Times New Roman" w:hAnsi="Times New Roman" w:cs="Times New Roman"/>
          <w:sz w:val="28"/>
          <w:szCs w:val="28"/>
        </w:rPr>
        <w:t xml:space="preserve"> должностного оклада</w:t>
      </w:r>
      <w:r w:rsidRPr="00782B87">
        <w:rPr>
          <w:rFonts w:ascii="Times New Roman" w:hAnsi="Times New Roman" w:cs="Times New Roman"/>
          <w:sz w:val="28"/>
          <w:szCs w:val="28"/>
        </w:rPr>
        <w:t>;</w:t>
      </w:r>
    </w:p>
    <w:p w:rsidR="001B7D68" w:rsidRPr="001B7D68" w:rsidRDefault="00FE773A" w:rsidP="001B7D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B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7D68" w:rsidRPr="00782B87">
        <w:rPr>
          <w:rFonts w:ascii="Times New Roman" w:hAnsi="Times New Roman" w:cs="Times New Roman"/>
          <w:sz w:val="28"/>
          <w:szCs w:val="28"/>
        </w:rPr>
        <w:t xml:space="preserve"> -</w:t>
      </w:r>
      <w:r w:rsidR="001B7D68" w:rsidRPr="001B7D68">
        <w:rPr>
          <w:rFonts w:ascii="Times New Roman" w:hAnsi="Times New Roman" w:cs="Times New Roman"/>
          <w:sz w:val="28"/>
          <w:szCs w:val="28"/>
        </w:rPr>
        <w:t xml:space="preserve"> </w:t>
      </w:r>
      <w:r w:rsidR="00F80581" w:rsidRPr="00782B87">
        <w:rPr>
          <w:rFonts w:ascii="Times New Roman" w:hAnsi="Times New Roman" w:cs="Times New Roman"/>
          <w:sz w:val="28"/>
          <w:szCs w:val="28"/>
        </w:rPr>
        <w:t xml:space="preserve">за </w:t>
      </w:r>
      <w:r w:rsidR="001B7D68" w:rsidRPr="001B7D68">
        <w:rPr>
          <w:rFonts w:ascii="Times New Roman" w:hAnsi="Times New Roman" w:cs="Times New Roman"/>
          <w:sz w:val="28"/>
          <w:szCs w:val="28"/>
        </w:rPr>
        <w:t>особые достижения в работе и инициативное отношение к делу, применение в работе современных методов организации труда</w:t>
      </w:r>
      <w:r w:rsidR="001B7D68" w:rsidRPr="00782B87">
        <w:rPr>
          <w:rFonts w:ascii="Times New Roman" w:hAnsi="Times New Roman" w:cs="Times New Roman"/>
          <w:sz w:val="28"/>
          <w:szCs w:val="28"/>
        </w:rPr>
        <w:t xml:space="preserve"> 50%</w:t>
      </w:r>
      <w:r w:rsidR="00CF5FEB" w:rsidRPr="00782B87">
        <w:rPr>
          <w:rFonts w:ascii="Times New Roman" w:hAnsi="Times New Roman" w:cs="Times New Roman"/>
          <w:sz w:val="28"/>
          <w:szCs w:val="28"/>
        </w:rPr>
        <w:t xml:space="preserve"> должностного оклада;</w:t>
      </w:r>
    </w:p>
    <w:p w:rsidR="00665F58" w:rsidRDefault="00FE773A" w:rsidP="00782B87">
      <w:pPr>
        <w:widowControl w:val="0"/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B8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665F58" w:rsidRPr="00782B87">
        <w:rPr>
          <w:rFonts w:ascii="Times New Roman" w:hAnsi="Times New Roman" w:cs="Times New Roman"/>
          <w:sz w:val="28"/>
          <w:szCs w:val="28"/>
        </w:rPr>
        <w:t>- за выполнение отдельных поручений и указаний начальника отдела образования 100% должностного оклада</w:t>
      </w:r>
      <w:r w:rsidR="00782B87" w:rsidRPr="00782B87">
        <w:rPr>
          <w:rFonts w:ascii="Times New Roman" w:hAnsi="Times New Roman" w:cs="Times New Roman"/>
          <w:sz w:val="28"/>
          <w:szCs w:val="28"/>
        </w:rPr>
        <w:t>.</w:t>
      </w:r>
    </w:p>
    <w:p w:rsidR="00A27B30" w:rsidRDefault="00AF7D1C" w:rsidP="0052722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7D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F33" w:rsidRPr="007232D2" w:rsidRDefault="00A27B30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4.9. </w:t>
      </w:r>
      <w:r w:rsidR="009F4F33" w:rsidRPr="007232D2">
        <w:rPr>
          <w:rFonts w:ascii="Times New Roman" w:hAnsi="Times New Roman" w:cs="Times New Roman"/>
          <w:color w:val="FF0000"/>
          <w:sz w:val="28"/>
          <w:szCs w:val="28"/>
        </w:rPr>
        <w:t>Единовременная премия в связи с особо значимыми событиями выплачивается руководителям в следующих случаях:</w:t>
      </w:r>
    </w:p>
    <w:p w:rsidR="009F4F33" w:rsidRPr="007232D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t>- при объявлении благодарности или награждении почетной грамотой Министерства образования и науки Российской Федерации, Думы Ставропольского края, Губернатора Ставропольского края и министерства образования Ставропольского края;</w:t>
      </w:r>
    </w:p>
    <w:p w:rsidR="009F4F33" w:rsidRPr="007232D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t>- в связи с государственными или профессиональными праздниками;</w:t>
      </w:r>
    </w:p>
    <w:p w:rsidR="009F4F33" w:rsidRPr="007232D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t>- в связи с юбилейными датами их рождения (50, 55, 60 лет).</w:t>
      </w:r>
    </w:p>
    <w:p w:rsidR="009F4F33" w:rsidRPr="007232D2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t>Единовременная премия в связи с особо значимыми событиями выплачивается при наличии экономии по фонду оплаты труда руководителей в размере до 100% должностного оклада или в абсолютной величине.</w:t>
      </w:r>
    </w:p>
    <w:p w:rsidR="009F4F33" w:rsidRPr="007232D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2D2">
        <w:rPr>
          <w:rFonts w:ascii="Times New Roman" w:hAnsi="Times New Roman" w:cs="Times New Roman"/>
          <w:color w:val="FF0000"/>
          <w:sz w:val="28"/>
          <w:szCs w:val="28"/>
        </w:rPr>
        <w:t>Единовременная премия в связи с особо значимыми событиями выплачивается на основании распоряжения учредителя.</w:t>
      </w:r>
    </w:p>
    <w:p w:rsidR="009F4F33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9A6CE8" w:rsidRDefault="00A27B30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9F4F33" w:rsidRPr="009A6CE8">
        <w:rPr>
          <w:rFonts w:ascii="Times New Roman" w:hAnsi="Times New Roman" w:cs="Times New Roman"/>
          <w:sz w:val="28"/>
          <w:szCs w:val="28"/>
        </w:rPr>
        <w:t>. В случае нахождения учреждения на ремонте руководителю на период проведения ремонта назначается стимулирующая выплата в размере 50% должностного оклада.</w:t>
      </w:r>
    </w:p>
    <w:p w:rsidR="009F4F33" w:rsidRPr="009A6CE8" w:rsidRDefault="009F4F33" w:rsidP="009F4F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 xml:space="preserve">Руководителям вновь созданных учреждений и вновь назначенным на должность, вышедших из отпуска по уходу за ребенком устанавливается стимулирующая выплата в размере </w:t>
      </w:r>
      <w:r>
        <w:rPr>
          <w:rFonts w:ascii="Times New Roman" w:hAnsi="Times New Roman" w:cs="Times New Roman"/>
          <w:sz w:val="28"/>
          <w:szCs w:val="28"/>
        </w:rPr>
        <w:t>4 131,00</w:t>
      </w:r>
      <w:r w:rsidRPr="009A6CE8">
        <w:rPr>
          <w:rFonts w:ascii="Times New Roman" w:hAnsi="Times New Roman" w:cs="Times New Roman"/>
          <w:sz w:val="28"/>
          <w:szCs w:val="28"/>
        </w:rPr>
        <w:t xml:space="preserve"> рублей на период до наступления срока принятия решения экспертной комиссией  об итогах результатов деятельности руководителя. </w:t>
      </w:r>
    </w:p>
    <w:p w:rsidR="009F4F33" w:rsidRDefault="009F4F33" w:rsidP="009F4F3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8CE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058CE">
        <w:rPr>
          <w:rFonts w:ascii="Times New Roman" w:hAnsi="Times New Roman" w:cs="Times New Roman"/>
          <w:sz w:val="28"/>
          <w:szCs w:val="28"/>
        </w:rPr>
        <w:t xml:space="preserve">. Выплаты за качество выполняемых работ </w:t>
      </w:r>
      <w:r>
        <w:rPr>
          <w:rFonts w:ascii="Times New Roman" w:hAnsi="Times New Roman" w:cs="Times New Roman"/>
          <w:sz w:val="28"/>
          <w:szCs w:val="28"/>
        </w:rPr>
        <w:t>на основании перечня критериев и показателей качества предоставления образовательных услуг (приложение 3)</w:t>
      </w:r>
    </w:p>
    <w:p w:rsidR="009F4F33" w:rsidRPr="00B37E22" w:rsidRDefault="009F4F33" w:rsidP="009F4F3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Pr="00536FED" w:rsidRDefault="009F4F33" w:rsidP="009F4F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36FE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36FE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6FE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proofErr w:type="gramEnd"/>
      <w:r w:rsidRPr="00536FED">
        <w:rPr>
          <w:rFonts w:ascii="Times New Roman" w:hAnsi="Times New Roman" w:cs="Times New Roman"/>
          <w:b/>
          <w:bCs/>
          <w:sz w:val="28"/>
          <w:szCs w:val="28"/>
        </w:rPr>
        <w:t xml:space="preserve"> оказания материальной помощи.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5.1. В пределах утвержденного фонда оплаты труда учреждения руководителю может быть оказана материальная помощь по следующим основаниям: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необходимости компенсации дорогостоящих видов лечебно-диагностической помощи, не предусмотренной базовой программой обязательного медицинского страхования и бюджетом здравоохранения;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возникновения чрезвычайных ситуаций и стихийных бедствий (пожар, наводнение, кражи и т.д.);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смерти самого работника или близких родственников;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в иных случаях.</w:t>
      </w:r>
    </w:p>
    <w:p w:rsidR="009F4F33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5.2. Оказание материальной помощи осуществляется на основании  письменного заявления руководителя, а в случае смерти руководителя на основании заявления родственников, с учетом </w:t>
      </w:r>
      <w:proofErr w:type="gramStart"/>
      <w:r w:rsidRPr="00B37E22">
        <w:rPr>
          <w:rFonts w:ascii="Times New Roman" w:hAnsi="Times New Roman" w:cs="Times New Roman"/>
          <w:sz w:val="28"/>
          <w:szCs w:val="28"/>
        </w:rPr>
        <w:t>расчетов экономии фонда оплаты труда</w:t>
      </w:r>
      <w:proofErr w:type="gramEnd"/>
      <w:r w:rsidRPr="00B37E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lastRenderedPageBreak/>
        <w:t>Размер материальной помощи не может превышать 35 процентов имеющейся экономии средств по фонду оплаты труда учреждения на дату обращения.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об оказании материальной помощи руководителю и ее конкретных размерах принимает учредитель. </w:t>
      </w:r>
    </w:p>
    <w:p w:rsidR="009F4F33" w:rsidRPr="00B37E22" w:rsidRDefault="009F4F33" w:rsidP="009F4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306E5" w:rsidRPr="009306E5" w:rsidRDefault="009306E5" w:rsidP="009306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</w:rPr>
      </w:pPr>
      <w:r w:rsidRPr="009306E5">
        <w:rPr>
          <w:rFonts w:ascii="Arial" w:eastAsiaTheme="minorEastAsia" w:hAnsi="Arial" w:cs="Arial"/>
          <w:b/>
          <w:bCs/>
          <w:sz w:val="24"/>
          <w:szCs w:val="24"/>
        </w:rPr>
        <w:t>VI. Прочие вопросы оплаты труда</w:t>
      </w: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306E5" w:rsidRPr="009306E5" w:rsidRDefault="009306E5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9306E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306E5">
        <w:rPr>
          <w:rFonts w:ascii="Times New Roman" w:hAnsi="Times New Roman" w:cs="Times New Roman"/>
          <w:sz w:val="28"/>
          <w:szCs w:val="28"/>
        </w:rPr>
        <w:t xml:space="preserve">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A131B9">
        <w:rPr>
          <w:rFonts w:ascii="Times New Roman" w:hAnsi="Times New Roman" w:cs="Times New Roman"/>
          <w:sz w:val="28"/>
          <w:szCs w:val="28"/>
        </w:rPr>
        <w:t xml:space="preserve">казенных и бюджетных  учреждений, </w:t>
      </w:r>
      <w:r>
        <w:rPr>
          <w:rFonts w:ascii="Times New Roman" w:hAnsi="Times New Roman"/>
          <w:sz w:val="28"/>
          <w:szCs w:val="28"/>
        </w:rPr>
        <w:t>подведомственных отделу О</w:t>
      </w:r>
      <w:r w:rsidRPr="00A131B9">
        <w:rPr>
          <w:rFonts w:ascii="Times New Roman" w:hAnsi="Times New Roman"/>
          <w:sz w:val="28"/>
          <w:szCs w:val="28"/>
        </w:rPr>
        <w:t xml:space="preserve">бразования </w:t>
      </w:r>
      <w:r w:rsidRPr="009306E5">
        <w:rPr>
          <w:rFonts w:ascii="Times New Roman" w:hAnsi="Times New Roman" w:cs="Times New Roman"/>
          <w:sz w:val="28"/>
          <w:szCs w:val="28"/>
        </w:rPr>
        <w:t xml:space="preserve">устанавливается предельный уровень соотношения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руководителей учреждений</w:t>
      </w:r>
      <w:r w:rsidRPr="009306E5">
        <w:rPr>
          <w:rFonts w:ascii="Times New Roman" w:hAnsi="Times New Roman" w:cs="Times New Roman"/>
          <w:sz w:val="28"/>
          <w:szCs w:val="28"/>
        </w:rPr>
        <w:t xml:space="preserve"> и среднемесячной заработной платы работников </w:t>
      </w:r>
      <w:r>
        <w:rPr>
          <w:rFonts w:ascii="Times New Roman" w:hAnsi="Times New Roman" w:cs="Times New Roman"/>
          <w:sz w:val="28"/>
          <w:szCs w:val="28"/>
        </w:rPr>
        <w:t>этих</w:t>
      </w:r>
      <w:r w:rsidRPr="009306E5">
        <w:rPr>
          <w:rFonts w:ascii="Times New Roman" w:hAnsi="Times New Roman" w:cs="Times New Roman"/>
          <w:sz w:val="28"/>
          <w:szCs w:val="28"/>
        </w:rPr>
        <w:t xml:space="preserve"> учреждения (без учета заработной платы руководителя учреждения, его заместителей) (далее - предельная кратность) в следующем размере: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"/>
        <w:gridCol w:w="6466"/>
        <w:gridCol w:w="1829"/>
      </w:tblGrid>
      <w:tr w:rsidR="009306E5" w:rsidRPr="009306E5" w:rsidTr="00FF141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Среднегодовое количество обучающихся (человек) образовательной организации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Предельная кратность</w:t>
            </w:r>
          </w:p>
        </w:tc>
      </w:tr>
      <w:tr w:rsidR="009306E5" w:rsidRPr="009306E5" w:rsidTr="00FF141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До 250 включительно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3,0</w:t>
            </w:r>
          </w:p>
        </w:tc>
      </w:tr>
      <w:tr w:rsidR="009306E5" w:rsidRPr="009306E5" w:rsidTr="00FF141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От 250 до 500 включительно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3,5</w:t>
            </w:r>
          </w:p>
        </w:tc>
      </w:tr>
      <w:tr w:rsidR="009306E5" w:rsidRPr="009306E5" w:rsidTr="00FF141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От 500 до 1000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4,0</w:t>
            </w:r>
          </w:p>
        </w:tc>
      </w:tr>
      <w:tr w:rsidR="009306E5" w:rsidRPr="009306E5" w:rsidTr="00FF141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306E5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5">
              <w:rPr>
                <w:rFonts w:ascii="Times New Roman" w:hAnsi="Times New Roman" w:cs="Times New Roman"/>
                <w:sz w:val="28"/>
                <w:szCs w:val="28"/>
              </w:rPr>
              <w:t>От 1000 до 2000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E5" w:rsidRPr="009306E5" w:rsidRDefault="009019C9" w:rsidP="00930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4,5</w:t>
            </w:r>
          </w:p>
        </w:tc>
      </w:tr>
    </w:tbl>
    <w:p w:rsidR="009306E5" w:rsidRPr="009306E5" w:rsidRDefault="009306E5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6E5" w:rsidRPr="009306E5" w:rsidRDefault="009019C9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Конкретный р</w:t>
      </w:r>
      <w:r w:rsidR="009306E5" w:rsidRPr="009306E5">
        <w:rPr>
          <w:rFonts w:ascii="Times New Roman" w:hAnsi="Times New Roman" w:cs="Times New Roman"/>
          <w:sz w:val="28"/>
          <w:szCs w:val="28"/>
        </w:rPr>
        <w:t xml:space="preserve">азмер установленной предельной кратности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устанавливается учредителем </w:t>
      </w:r>
      <w:r w:rsidR="009306E5" w:rsidRPr="009306E5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="009306E5" w:rsidRPr="009306E5">
        <w:rPr>
          <w:rFonts w:ascii="Times New Roman" w:hAnsi="Times New Roman" w:cs="Times New Roman"/>
          <w:sz w:val="28"/>
          <w:szCs w:val="28"/>
        </w:rPr>
        <w:t xml:space="preserve"> обязательным для включения в трудовой договор.</w:t>
      </w:r>
    </w:p>
    <w:p w:rsidR="009306E5" w:rsidRPr="009306E5" w:rsidRDefault="009306E5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6E5">
        <w:rPr>
          <w:rFonts w:ascii="Times New Roman" w:hAnsi="Times New Roman" w:cs="Times New Roman"/>
          <w:sz w:val="28"/>
          <w:szCs w:val="28"/>
        </w:rPr>
        <w:t>Соотношение среднемесячной заработной платы руководителей</w:t>
      </w:r>
      <w:r w:rsidR="009019C9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организаций</w:t>
      </w:r>
      <w:r w:rsidRPr="009306E5">
        <w:rPr>
          <w:rFonts w:ascii="Times New Roman" w:hAnsi="Times New Roman" w:cs="Times New Roman"/>
          <w:sz w:val="28"/>
          <w:szCs w:val="28"/>
        </w:rPr>
        <w:t xml:space="preserve"> и среднемесячной заработной платы работников этих организаций формируемой за счет всех источников финансового обеспечения, рассчитывается за предыдущий календарный год.</w:t>
      </w:r>
    </w:p>
    <w:p w:rsidR="00502810" w:rsidRDefault="009306E5" w:rsidP="009306E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06E5">
        <w:rPr>
          <w:rFonts w:ascii="Times New Roman" w:hAnsi="Times New Roman" w:cs="Times New Roman"/>
          <w:sz w:val="28"/>
          <w:szCs w:val="28"/>
        </w:rPr>
        <w:t>Соотношение с</w:t>
      </w:r>
      <w:r w:rsidR="009019C9">
        <w:rPr>
          <w:rFonts w:ascii="Times New Roman" w:hAnsi="Times New Roman" w:cs="Times New Roman"/>
          <w:sz w:val="28"/>
          <w:szCs w:val="28"/>
        </w:rPr>
        <w:t>реднемесячной заработной платы</w:t>
      </w:r>
      <w:r w:rsidR="00B30A4D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Pr="009306E5">
        <w:rPr>
          <w:rFonts w:ascii="Times New Roman" w:hAnsi="Times New Roman" w:cs="Times New Roman"/>
          <w:sz w:val="28"/>
          <w:szCs w:val="28"/>
        </w:rPr>
        <w:t xml:space="preserve"> </w:t>
      </w:r>
      <w:r w:rsidR="00B30A4D">
        <w:rPr>
          <w:rFonts w:ascii="Times New Roman" w:hAnsi="Times New Roman" w:cs="Times New Roman"/>
          <w:sz w:val="28"/>
          <w:szCs w:val="28"/>
        </w:rPr>
        <w:t>муниципальной</w:t>
      </w:r>
      <w:r w:rsidR="009019C9">
        <w:rPr>
          <w:rFonts w:ascii="Times New Roman" w:hAnsi="Times New Roman" w:cs="Times New Roman"/>
          <w:sz w:val="28"/>
          <w:szCs w:val="28"/>
        </w:rPr>
        <w:t xml:space="preserve"> </w:t>
      </w:r>
      <w:r w:rsidR="00B30A4D">
        <w:rPr>
          <w:rFonts w:ascii="Times New Roman" w:hAnsi="Times New Roman" w:cs="Times New Roman"/>
          <w:sz w:val="28"/>
          <w:szCs w:val="28"/>
        </w:rPr>
        <w:t>образовательной</w:t>
      </w:r>
      <w:r w:rsidR="009019C9">
        <w:rPr>
          <w:rFonts w:ascii="Times New Roman" w:hAnsi="Times New Roman" w:cs="Times New Roman"/>
          <w:sz w:val="28"/>
          <w:szCs w:val="28"/>
        </w:rPr>
        <w:t xml:space="preserve"> </w:t>
      </w:r>
      <w:r w:rsidR="00B30A4D">
        <w:rPr>
          <w:rFonts w:ascii="Times New Roman" w:hAnsi="Times New Roman" w:cs="Times New Roman"/>
          <w:sz w:val="28"/>
          <w:szCs w:val="28"/>
        </w:rPr>
        <w:t>организации</w:t>
      </w:r>
      <w:r w:rsidR="009019C9">
        <w:rPr>
          <w:rFonts w:ascii="Times New Roman" w:hAnsi="Times New Roman" w:cs="Times New Roman"/>
          <w:sz w:val="28"/>
          <w:szCs w:val="28"/>
        </w:rPr>
        <w:t xml:space="preserve"> </w:t>
      </w:r>
      <w:r w:rsidRPr="009306E5">
        <w:rPr>
          <w:rFonts w:ascii="Times New Roman" w:hAnsi="Times New Roman" w:cs="Times New Roman"/>
          <w:sz w:val="28"/>
          <w:szCs w:val="28"/>
        </w:rPr>
        <w:t xml:space="preserve">и среднемесячной заработной платы работников </w:t>
      </w:r>
      <w:r w:rsidR="005E0DDC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</w:t>
      </w:r>
      <w:r w:rsidRPr="009306E5">
        <w:rPr>
          <w:rFonts w:ascii="Times New Roman" w:hAnsi="Times New Roman" w:cs="Times New Roman"/>
          <w:sz w:val="28"/>
          <w:szCs w:val="28"/>
        </w:rPr>
        <w:t xml:space="preserve"> определяется путем деления среднемесячной заработной платы </w:t>
      </w:r>
      <w:r w:rsidR="005E0DDC">
        <w:rPr>
          <w:rFonts w:ascii="Times New Roman" w:hAnsi="Times New Roman" w:cs="Times New Roman"/>
          <w:sz w:val="28"/>
          <w:szCs w:val="28"/>
        </w:rPr>
        <w:t>руководителя соответствующей</w:t>
      </w:r>
      <w:r w:rsidRPr="009306E5">
        <w:rPr>
          <w:rFonts w:ascii="Times New Roman" w:hAnsi="Times New Roman" w:cs="Times New Roman"/>
          <w:sz w:val="28"/>
          <w:szCs w:val="28"/>
        </w:rPr>
        <w:t xml:space="preserve"> </w:t>
      </w:r>
      <w:r w:rsidR="00502810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</w:t>
      </w:r>
      <w:r w:rsidR="00502810" w:rsidRPr="009306E5">
        <w:rPr>
          <w:rFonts w:ascii="Times New Roman" w:hAnsi="Times New Roman" w:cs="Times New Roman"/>
          <w:sz w:val="28"/>
          <w:szCs w:val="28"/>
        </w:rPr>
        <w:t xml:space="preserve"> </w:t>
      </w:r>
      <w:r w:rsidRPr="009306E5">
        <w:rPr>
          <w:rFonts w:ascii="Times New Roman" w:hAnsi="Times New Roman" w:cs="Times New Roman"/>
          <w:sz w:val="28"/>
          <w:szCs w:val="28"/>
        </w:rPr>
        <w:t xml:space="preserve">на среднемесячную заработную плату работников </w:t>
      </w:r>
      <w:r w:rsidR="00502810">
        <w:rPr>
          <w:rFonts w:ascii="Times New Roman" w:hAnsi="Times New Roman" w:cs="Times New Roman"/>
          <w:sz w:val="28"/>
          <w:szCs w:val="28"/>
        </w:rPr>
        <w:t>этой организации</w:t>
      </w:r>
      <w:r w:rsidRPr="009306E5">
        <w:rPr>
          <w:rFonts w:ascii="Times New Roman" w:hAnsi="Times New Roman" w:cs="Times New Roman"/>
          <w:sz w:val="28"/>
          <w:szCs w:val="28"/>
        </w:rPr>
        <w:t xml:space="preserve">  (без учета заработной платы руководителя </w:t>
      </w:r>
      <w:r w:rsidR="0050281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306E5">
        <w:rPr>
          <w:rFonts w:ascii="Times New Roman" w:hAnsi="Times New Roman" w:cs="Times New Roman"/>
          <w:sz w:val="28"/>
          <w:szCs w:val="28"/>
        </w:rPr>
        <w:t xml:space="preserve"> учреждения, его заместителей). </w:t>
      </w:r>
    </w:p>
    <w:p w:rsidR="009306E5" w:rsidRPr="009306E5" w:rsidRDefault="009306E5" w:rsidP="009306E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06E5">
        <w:rPr>
          <w:rFonts w:ascii="Times New Roman" w:hAnsi="Times New Roman" w:cs="Times New Roman"/>
          <w:sz w:val="28"/>
          <w:szCs w:val="28"/>
        </w:rPr>
        <w:lastRenderedPageBreak/>
        <w:t>Определение размера среднемесячной заработной платы в указанных целях осуществляется в соответствии с постановлением Правительства Российской Федерации от 24 декабря 2007 г. № 922 «Об особенностях порядка исчисления средней заработной платы»</w:t>
      </w:r>
    </w:p>
    <w:p w:rsidR="009306E5" w:rsidRPr="009306E5" w:rsidRDefault="009306E5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6E5" w:rsidRDefault="009306E5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6E5">
        <w:rPr>
          <w:rFonts w:ascii="Times New Roman" w:hAnsi="Times New Roman" w:cs="Times New Roman"/>
          <w:sz w:val="28"/>
          <w:szCs w:val="28"/>
        </w:rPr>
        <w:t>При определении предельной кратности к величине средней заработной платы работников учреждения учитываются</w:t>
      </w:r>
      <w:r w:rsidR="00800601">
        <w:rPr>
          <w:rFonts w:ascii="Times New Roman" w:hAnsi="Times New Roman" w:cs="Times New Roman"/>
          <w:sz w:val="28"/>
          <w:szCs w:val="28"/>
        </w:rPr>
        <w:t xml:space="preserve"> выплаты по основной должности</w:t>
      </w:r>
      <w:r w:rsidRPr="009306E5">
        <w:rPr>
          <w:rFonts w:ascii="Times New Roman" w:hAnsi="Times New Roman" w:cs="Times New Roman"/>
          <w:sz w:val="28"/>
          <w:szCs w:val="28"/>
        </w:rPr>
        <w:t xml:space="preserve"> руководителя, выплаты компенсационного и стимулирующего характера, выплаты, связанные с дополнительной педагогической деятельностью в качестве учителя, преподавателя; а также выплаты, связанные с совмещением должностей. </w:t>
      </w:r>
      <w:r w:rsidR="00800601">
        <w:rPr>
          <w:rFonts w:ascii="Times New Roman" w:hAnsi="Times New Roman" w:cs="Times New Roman"/>
          <w:sz w:val="28"/>
          <w:szCs w:val="28"/>
        </w:rPr>
        <w:t xml:space="preserve"> </w:t>
      </w:r>
      <w:r w:rsidR="00800601" w:rsidRPr="00800601">
        <w:rPr>
          <w:rFonts w:ascii="Times New Roman" w:hAnsi="Times New Roman" w:cs="Times New Roman"/>
          <w:sz w:val="28"/>
          <w:szCs w:val="28"/>
        </w:rPr>
        <w:t>Заработная плата за работу по совместительству с занятием штатной должности в расчете предельной кратности не учитывается.</w:t>
      </w:r>
    </w:p>
    <w:p w:rsidR="00C24084" w:rsidRPr="00C24084" w:rsidRDefault="00C24084" w:rsidP="00C24084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24084">
        <w:rPr>
          <w:rFonts w:ascii="Times New Roman" w:eastAsiaTheme="minorEastAsia" w:hAnsi="Times New Roman" w:cs="Times New Roman"/>
          <w:sz w:val="28"/>
          <w:szCs w:val="28"/>
        </w:rPr>
        <w:t>Предельный объем учебной нагрузки (преподавательской работы), который может выполняться в той же образовательной организации руководителем образовательной организации, определяется при заключении с ним трудового договора, но не может быть более 360 часов в год.</w:t>
      </w:r>
    </w:p>
    <w:p w:rsidR="00C24084" w:rsidRPr="00C24084" w:rsidRDefault="00C24084" w:rsidP="00C24084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24084">
        <w:rPr>
          <w:rFonts w:ascii="Times New Roman" w:eastAsiaTheme="minorEastAsia" w:hAnsi="Times New Roman" w:cs="Times New Roman"/>
          <w:sz w:val="28"/>
          <w:szCs w:val="28"/>
        </w:rPr>
        <w:t>В случае превышения предельной кратности средней заработной платы руководителя, сумма стимулирующих выплат уменьшается на размер превышения.</w:t>
      </w:r>
    </w:p>
    <w:p w:rsidR="00C24084" w:rsidRPr="009306E5" w:rsidRDefault="00C24084" w:rsidP="009306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F4F33" w:rsidRDefault="009F4F33" w:rsidP="009F4F33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2D7417" w:rsidRDefault="002D7417"/>
    <w:sectPr w:rsidR="002D7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50"/>
    <w:rsid w:val="001260E2"/>
    <w:rsid w:val="0017399B"/>
    <w:rsid w:val="00181421"/>
    <w:rsid w:val="001B7D68"/>
    <w:rsid w:val="002512FB"/>
    <w:rsid w:val="0025528E"/>
    <w:rsid w:val="00265C3F"/>
    <w:rsid w:val="00272578"/>
    <w:rsid w:val="002D7417"/>
    <w:rsid w:val="00320E1C"/>
    <w:rsid w:val="004617AB"/>
    <w:rsid w:val="00467F1D"/>
    <w:rsid w:val="004F2EEF"/>
    <w:rsid w:val="00502810"/>
    <w:rsid w:val="00527222"/>
    <w:rsid w:val="005D285E"/>
    <w:rsid w:val="005E0DDC"/>
    <w:rsid w:val="00665F58"/>
    <w:rsid w:val="007232D2"/>
    <w:rsid w:val="0074266C"/>
    <w:rsid w:val="00782B87"/>
    <w:rsid w:val="007A4DC8"/>
    <w:rsid w:val="007D16A8"/>
    <w:rsid w:val="00800601"/>
    <w:rsid w:val="009019C9"/>
    <w:rsid w:val="009306E5"/>
    <w:rsid w:val="00953C7A"/>
    <w:rsid w:val="009F4F33"/>
    <w:rsid w:val="009F7AC2"/>
    <w:rsid w:val="00A131B9"/>
    <w:rsid w:val="00A22C16"/>
    <w:rsid w:val="00A27B30"/>
    <w:rsid w:val="00A474E1"/>
    <w:rsid w:val="00AF7D1C"/>
    <w:rsid w:val="00B30A4D"/>
    <w:rsid w:val="00B44C8B"/>
    <w:rsid w:val="00C24084"/>
    <w:rsid w:val="00C94B63"/>
    <w:rsid w:val="00CB6606"/>
    <w:rsid w:val="00CC140B"/>
    <w:rsid w:val="00CE3FED"/>
    <w:rsid w:val="00CF5FEB"/>
    <w:rsid w:val="00DA3E13"/>
    <w:rsid w:val="00DD392A"/>
    <w:rsid w:val="00E36755"/>
    <w:rsid w:val="00EC1450"/>
    <w:rsid w:val="00ED49BF"/>
    <w:rsid w:val="00EF49D3"/>
    <w:rsid w:val="00F470F8"/>
    <w:rsid w:val="00F7466E"/>
    <w:rsid w:val="00F80581"/>
    <w:rsid w:val="00FA0348"/>
    <w:rsid w:val="00FE773A"/>
    <w:rsid w:val="00F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F3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F4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4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2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B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F3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F4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4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2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B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00874DA580109FB7CA27B3B3C7E35E0E09B655074CF085CBBBB8FA400C2F0E5B689B77F2FG6I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7E7AA-49E8-40BB-88BA-E8F68E72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12</Pages>
  <Words>2979</Words>
  <Characters>16982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59</cp:revision>
  <cp:lastPrinted>2024-09-24T08:36:00Z</cp:lastPrinted>
  <dcterms:created xsi:type="dcterms:W3CDTF">2024-06-10T06:30:00Z</dcterms:created>
  <dcterms:modified xsi:type="dcterms:W3CDTF">2024-09-24T09:59:00Z</dcterms:modified>
</cp:coreProperties>
</file>