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FB8" w:rsidRPr="006560C9" w:rsidRDefault="00C16FB8" w:rsidP="004A1BA6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  <w:r w:rsidRPr="006560C9">
        <w:rPr>
          <w:rFonts w:ascii="Times New Roman" w:hAnsi="Times New Roman" w:cs="Times New Roman"/>
          <w:sz w:val="28"/>
          <w:szCs w:val="28"/>
        </w:rPr>
        <w:t>Приложение 3</w:t>
      </w:r>
    </w:p>
    <w:p w:rsidR="00C16FB8" w:rsidRPr="006560C9" w:rsidRDefault="00C16FB8" w:rsidP="004A1BA6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6560C9">
        <w:rPr>
          <w:rFonts w:ascii="Times New Roman" w:hAnsi="Times New Roman" w:cs="Times New Roman"/>
          <w:sz w:val="28"/>
          <w:szCs w:val="28"/>
        </w:rPr>
        <w:t>к приказу отдела образования</w:t>
      </w:r>
    </w:p>
    <w:p w:rsidR="00C16FB8" w:rsidRPr="006560C9" w:rsidRDefault="00C16FB8" w:rsidP="004A1BA6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6560C9"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</w:p>
    <w:p w:rsidR="00C16FB8" w:rsidRPr="006560C9" w:rsidRDefault="00C16FB8" w:rsidP="004A1BA6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6560C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D3616" w:rsidRPr="006560C9">
        <w:rPr>
          <w:rFonts w:ascii="Times New Roman" w:hAnsi="Times New Roman" w:cs="Times New Roman"/>
          <w:sz w:val="28"/>
          <w:szCs w:val="28"/>
        </w:rPr>
        <w:t>округа</w:t>
      </w:r>
    </w:p>
    <w:p w:rsidR="00C16FB8" w:rsidRDefault="00040A48" w:rsidP="004A1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C73367">
        <w:rPr>
          <w:rFonts w:ascii="Times New Roman" w:hAnsi="Times New Roman" w:cs="Times New Roman"/>
          <w:sz w:val="28"/>
          <w:szCs w:val="28"/>
        </w:rPr>
        <w:t>от 24 сентября 2024 г.  №  3</w:t>
      </w:r>
      <w:bookmarkStart w:id="0" w:name="_GoBack"/>
      <w:bookmarkEnd w:id="0"/>
      <w:r w:rsidR="0026717C" w:rsidRPr="0026717C">
        <w:rPr>
          <w:rFonts w:ascii="Times New Roman" w:hAnsi="Times New Roman" w:cs="Times New Roman"/>
          <w:sz w:val="28"/>
          <w:szCs w:val="28"/>
        </w:rPr>
        <w:t>96-о</w:t>
      </w:r>
    </w:p>
    <w:p w:rsidR="00040A48" w:rsidRDefault="00040A48" w:rsidP="00D17E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40A48" w:rsidRDefault="00040A48" w:rsidP="00D17E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17EAA" w:rsidRPr="00D17EAA" w:rsidRDefault="00D17EAA" w:rsidP="00D17E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7EAA">
        <w:rPr>
          <w:rFonts w:ascii="Times New Roman" w:hAnsi="Times New Roman" w:cs="Times New Roman"/>
          <w:sz w:val="28"/>
          <w:szCs w:val="28"/>
        </w:rPr>
        <w:t>Оценочный лист</w:t>
      </w:r>
    </w:p>
    <w:p w:rsidR="00D17EAA" w:rsidRPr="00D17EAA" w:rsidRDefault="00D17EAA" w:rsidP="00D17E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7EAA">
        <w:rPr>
          <w:rFonts w:ascii="Times New Roman" w:hAnsi="Times New Roman" w:cs="Times New Roman"/>
          <w:sz w:val="28"/>
          <w:szCs w:val="28"/>
        </w:rPr>
        <w:t>оценки выполнения утвержденных критериев и показателей результативности и эффективности работы</w:t>
      </w:r>
    </w:p>
    <w:p w:rsidR="00D17EAA" w:rsidRPr="00D17EAA" w:rsidRDefault="00D17EAA" w:rsidP="00D17EAA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17EAA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</w:t>
      </w:r>
    </w:p>
    <w:p w:rsidR="00D17EAA" w:rsidRPr="00D17EAA" w:rsidRDefault="00D17EAA" w:rsidP="00D17E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7EAA">
        <w:rPr>
          <w:rFonts w:ascii="Times New Roman" w:hAnsi="Times New Roman" w:cs="Times New Roman"/>
          <w:sz w:val="28"/>
          <w:szCs w:val="28"/>
        </w:rPr>
        <w:t xml:space="preserve">на выплату поощрительных выплат  из стимулирующей части фонда оплаты труда за период работы ______________________ </w:t>
      </w:r>
      <w:proofErr w:type="gramStart"/>
      <w:r w:rsidRPr="00D17EA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D17EAA">
        <w:rPr>
          <w:rFonts w:ascii="Times New Roman" w:hAnsi="Times New Roman" w:cs="Times New Roman"/>
          <w:sz w:val="28"/>
          <w:szCs w:val="28"/>
        </w:rPr>
        <w:t>.</w:t>
      </w:r>
    </w:p>
    <w:p w:rsidR="00D17EAA" w:rsidRPr="00D17EAA" w:rsidRDefault="00D17EAA" w:rsidP="00D17EA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17EAA">
        <w:rPr>
          <w:rFonts w:ascii="Times New Roman" w:hAnsi="Times New Roman" w:cs="Times New Roman"/>
          <w:b w:val="0"/>
          <w:sz w:val="28"/>
          <w:szCs w:val="28"/>
        </w:rPr>
        <w:t>Директор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D3616">
        <w:rPr>
          <w:rFonts w:ascii="Times New Roman" w:hAnsi="Times New Roman" w:cs="Times New Roman"/>
          <w:b w:val="0"/>
          <w:sz w:val="28"/>
          <w:szCs w:val="28"/>
        </w:rPr>
        <w:t>(</w:t>
      </w:r>
      <w:r>
        <w:rPr>
          <w:rFonts w:ascii="Times New Roman" w:hAnsi="Times New Roman" w:cs="Times New Roman"/>
          <w:b w:val="0"/>
          <w:sz w:val="28"/>
          <w:szCs w:val="28"/>
        </w:rPr>
        <w:t>общеобразовательного учреждения</w:t>
      </w:r>
      <w:r w:rsidR="00CD3616">
        <w:rPr>
          <w:rFonts w:ascii="Times New Roman" w:hAnsi="Times New Roman" w:cs="Times New Roman"/>
          <w:b w:val="0"/>
          <w:sz w:val="28"/>
          <w:szCs w:val="28"/>
        </w:rPr>
        <w:t>)</w:t>
      </w:r>
    </w:p>
    <w:p w:rsidR="00D17EAA" w:rsidRPr="001E39E1" w:rsidRDefault="00D17EAA" w:rsidP="00D17EA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1"/>
        <w:gridCol w:w="270"/>
        <w:gridCol w:w="11"/>
        <w:gridCol w:w="4136"/>
        <w:gridCol w:w="1730"/>
        <w:gridCol w:w="1460"/>
      </w:tblGrid>
      <w:tr w:rsidR="00D17EAA" w:rsidRPr="001E39E1" w:rsidTr="00D17EAA">
        <w:tc>
          <w:tcPr>
            <w:tcW w:w="1141" w:type="pct"/>
            <w:gridSpan w:val="2"/>
          </w:tcPr>
          <w:p w:rsidR="00D17EAA" w:rsidRPr="001E39E1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>Критерии</w:t>
            </w:r>
          </w:p>
        </w:tc>
        <w:tc>
          <w:tcPr>
            <w:tcW w:w="2180" w:type="pct"/>
            <w:gridSpan w:val="2"/>
          </w:tcPr>
          <w:p w:rsidR="00D17EAA" w:rsidRPr="001E39E1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Показатели </w:t>
            </w:r>
          </w:p>
        </w:tc>
        <w:tc>
          <w:tcPr>
            <w:tcW w:w="910" w:type="pct"/>
          </w:tcPr>
          <w:p w:rsidR="00D17EAA" w:rsidRPr="001E39E1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>Весовой коэффициент показателя</w:t>
            </w:r>
          </w:p>
        </w:tc>
        <w:tc>
          <w:tcPr>
            <w:tcW w:w="768" w:type="pct"/>
          </w:tcPr>
          <w:p w:rsidR="00D17EAA" w:rsidRPr="001E39E1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Выполнено </w:t>
            </w:r>
          </w:p>
        </w:tc>
      </w:tr>
      <w:tr w:rsidR="00D17EAA" w:rsidRPr="001E39E1" w:rsidTr="00D17EAA">
        <w:trPr>
          <w:trHeight w:val="217"/>
        </w:trPr>
        <w:tc>
          <w:tcPr>
            <w:tcW w:w="1141" w:type="pct"/>
            <w:gridSpan w:val="2"/>
          </w:tcPr>
          <w:p w:rsidR="00D17EAA" w:rsidRPr="001E39E1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2180" w:type="pct"/>
            <w:gridSpan w:val="2"/>
          </w:tcPr>
          <w:p w:rsidR="00D17EAA" w:rsidRPr="001E39E1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910" w:type="pct"/>
          </w:tcPr>
          <w:p w:rsidR="00D17EAA" w:rsidRPr="001E39E1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768" w:type="pct"/>
          </w:tcPr>
          <w:p w:rsidR="00D17EAA" w:rsidRPr="001E39E1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1E39E1" w:rsidTr="00D17EAA">
        <w:trPr>
          <w:trHeight w:val="217"/>
        </w:trPr>
        <w:tc>
          <w:tcPr>
            <w:tcW w:w="1141" w:type="pct"/>
            <w:gridSpan w:val="2"/>
            <w:vMerge w:val="restart"/>
          </w:tcPr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1.Обеспечение доступности образования </w:t>
            </w:r>
          </w:p>
          <w:p w:rsidR="00D17EAA" w:rsidRPr="001E39E1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180" w:type="pct"/>
            <w:gridSpan w:val="2"/>
          </w:tcPr>
          <w:p w:rsidR="00D17EAA" w:rsidRPr="001E39E1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>Положительная динамика результатов обучения учащихся:</w:t>
            </w:r>
          </w:p>
          <w:p w:rsidR="00D17EAA" w:rsidRPr="001E39E1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- </w:t>
            </w:r>
            <w:proofErr w:type="gramStart"/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>равен</w:t>
            </w:r>
            <w:proofErr w:type="gramEnd"/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или выше в сравнении с аналогичным периодом;</w:t>
            </w:r>
          </w:p>
          <w:p w:rsidR="00D17EAA" w:rsidRPr="001E39E1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>- сохранение контингента учащихся в 1-11 классах (отсутствие выбывших учащихся до получения среднего (полного) общего  образования);</w:t>
            </w:r>
          </w:p>
          <w:p w:rsidR="00D17EAA" w:rsidRPr="001E39E1" w:rsidRDefault="00D17EAA" w:rsidP="00CD3616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>- отсутствие выявленных не обучающихся учащихся, фактически проживающих на территории микрорайона.</w:t>
            </w:r>
          </w:p>
        </w:tc>
        <w:tc>
          <w:tcPr>
            <w:tcW w:w="910" w:type="pct"/>
          </w:tcPr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>1.5</w:t>
            </w: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>1.5</w:t>
            </w: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>1.0</w:t>
            </w: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1E39E1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1E39E1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b w:val="0"/>
                <w:color w:val="FF0000"/>
                <w:sz w:val="28"/>
                <w:szCs w:val="28"/>
              </w:rPr>
            </w:pPr>
          </w:p>
        </w:tc>
      </w:tr>
      <w:tr w:rsidR="00D17EAA" w:rsidRPr="001E39E1" w:rsidTr="00D17EAA">
        <w:trPr>
          <w:trHeight w:val="1930"/>
        </w:trPr>
        <w:tc>
          <w:tcPr>
            <w:tcW w:w="1141" w:type="pct"/>
            <w:gridSpan w:val="2"/>
            <w:vMerge/>
          </w:tcPr>
          <w:p w:rsidR="00D17EAA" w:rsidRPr="001E39E1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180" w:type="pct"/>
            <w:gridSpan w:val="2"/>
          </w:tcPr>
          <w:p w:rsidR="00D17EAA" w:rsidRPr="001E39E1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Охват дополнительным образованием детей: </w:t>
            </w: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>80-100%</w:t>
            </w: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>60-79%</w:t>
            </w: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>до 50%</w:t>
            </w:r>
          </w:p>
          <w:p w:rsidR="00D17EAA" w:rsidRPr="001E39E1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910" w:type="pct"/>
          </w:tcPr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>1.5</w:t>
            </w: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>1.0</w:t>
            </w:r>
          </w:p>
          <w:p w:rsidR="00D17EAA" w:rsidRPr="001E39E1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>0.5</w:t>
            </w:r>
          </w:p>
          <w:p w:rsidR="00D17EAA" w:rsidRPr="001E39E1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1E39E1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1E39E1" w:rsidTr="00D17EAA">
        <w:tc>
          <w:tcPr>
            <w:tcW w:w="3322" w:type="pct"/>
            <w:gridSpan w:val="4"/>
          </w:tcPr>
          <w:p w:rsidR="00D17EAA" w:rsidRPr="001E39E1" w:rsidRDefault="00D17EAA" w:rsidP="00CD3616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Максимально возможное количество баллов по критерию 1 </w:t>
            </w:r>
          </w:p>
        </w:tc>
        <w:tc>
          <w:tcPr>
            <w:tcW w:w="910" w:type="pct"/>
          </w:tcPr>
          <w:p w:rsidR="00D17EAA" w:rsidRPr="001E39E1" w:rsidRDefault="00D17EAA" w:rsidP="00CD3616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E39E1">
              <w:rPr>
                <w:rFonts w:ascii="Times New Roman" w:hAnsi="Times New Roman" w:cs="Times New Roman"/>
                <w:b w:val="0"/>
                <w:sz w:val="28"/>
                <w:szCs w:val="28"/>
              </w:rPr>
              <w:t>5.5</w:t>
            </w:r>
          </w:p>
          <w:p w:rsidR="00D17EAA" w:rsidRPr="001E39E1" w:rsidRDefault="00D17EAA" w:rsidP="00CD3616">
            <w:pPr>
              <w:pStyle w:val="a3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1E39E1" w:rsidRDefault="00D17EAA" w:rsidP="00CD3616">
            <w:pPr>
              <w:pStyle w:val="a3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9B4BAE" w:rsidTr="00CD3616">
        <w:trPr>
          <w:trHeight w:val="3398"/>
        </w:trPr>
        <w:tc>
          <w:tcPr>
            <w:tcW w:w="999" w:type="pct"/>
          </w:tcPr>
          <w:p w:rsidR="00D17EAA" w:rsidRPr="009B4BAE" w:rsidRDefault="00D17EAA" w:rsidP="00CD3616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2. Эффективность управленческой деятельности</w:t>
            </w:r>
          </w:p>
        </w:tc>
        <w:tc>
          <w:tcPr>
            <w:tcW w:w="2323" w:type="pct"/>
            <w:gridSpan w:val="3"/>
          </w:tcPr>
          <w:p w:rsidR="00D17EAA" w:rsidRPr="009B4BAE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Наличие молодых специалистов </w:t>
            </w:r>
          </w:p>
          <w:p w:rsidR="00D17EAA" w:rsidRPr="009B4BAE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Результаты работы по профилактике безнадзорности и правонарушений несовершеннолетних:</w:t>
            </w:r>
          </w:p>
          <w:p w:rsidR="00D17EAA" w:rsidRPr="009B4BAE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- зарегистрированные правонарушения отсутствуют,</w:t>
            </w:r>
          </w:p>
          <w:p w:rsidR="00D17EAA" w:rsidRPr="009B4BAE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- ниже по сравнению с предыдущим годом.</w:t>
            </w:r>
          </w:p>
          <w:p w:rsidR="00D17EAA" w:rsidRPr="009B4BAE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910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2.0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2.0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D17EAA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1.0</w:t>
            </w:r>
          </w:p>
        </w:tc>
        <w:tc>
          <w:tcPr>
            <w:tcW w:w="768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color w:val="FF0000"/>
                <w:sz w:val="28"/>
                <w:szCs w:val="28"/>
              </w:rPr>
            </w:pPr>
          </w:p>
        </w:tc>
      </w:tr>
      <w:tr w:rsidR="00D17EAA" w:rsidRPr="009B4BAE" w:rsidTr="00D17EAA">
        <w:tc>
          <w:tcPr>
            <w:tcW w:w="999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23" w:type="pct"/>
            <w:gridSpan w:val="3"/>
          </w:tcPr>
          <w:p w:rsidR="00D17EAA" w:rsidRPr="009B4BAE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Доля педагогических работников имеющих высшую квалификационную категорию:</w:t>
            </w:r>
          </w:p>
          <w:p w:rsidR="00D17EAA" w:rsidRPr="009B4BAE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- на уровне прошлого года</w:t>
            </w:r>
          </w:p>
          <w:p w:rsidR="00D17EAA" w:rsidRPr="009B4BAE" w:rsidRDefault="00D17EAA" w:rsidP="00D17EAA">
            <w:pPr>
              <w:pStyle w:val="a3"/>
              <w:jc w:val="lef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- повысилась.</w:t>
            </w:r>
          </w:p>
        </w:tc>
        <w:tc>
          <w:tcPr>
            <w:tcW w:w="910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1.0</w:t>
            </w:r>
          </w:p>
          <w:p w:rsidR="00D17EAA" w:rsidRPr="009B4BAE" w:rsidRDefault="00D17EAA" w:rsidP="00D17EAA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2.0</w:t>
            </w:r>
          </w:p>
        </w:tc>
        <w:tc>
          <w:tcPr>
            <w:tcW w:w="768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9B4BAE" w:rsidTr="00D17EAA">
        <w:tc>
          <w:tcPr>
            <w:tcW w:w="999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23" w:type="pct"/>
            <w:gridSpan w:val="3"/>
          </w:tcPr>
          <w:p w:rsidR="00D17EAA" w:rsidRPr="009B4BAE" w:rsidRDefault="00D17EAA" w:rsidP="00CD3616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Отсутствие обоснованных жалоб, обращений в вышестоящие органы управления образованием (органы власти) по конфликтным ситуациям. </w:t>
            </w:r>
          </w:p>
        </w:tc>
        <w:tc>
          <w:tcPr>
            <w:tcW w:w="910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2. 0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9B4BAE" w:rsidTr="00D17EAA">
        <w:tc>
          <w:tcPr>
            <w:tcW w:w="3322" w:type="pct"/>
            <w:gridSpan w:val="4"/>
          </w:tcPr>
          <w:p w:rsidR="00D17EAA" w:rsidRPr="009B4BAE" w:rsidRDefault="00D17EAA" w:rsidP="00CD3616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Максимально возможное количество баллов по критерию 2</w:t>
            </w:r>
          </w:p>
        </w:tc>
        <w:tc>
          <w:tcPr>
            <w:tcW w:w="910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color w:val="FF0000"/>
                <w:sz w:val="28"/>
                <w:szCs w:val="28"/>
              </w:rPr>
            </w:pPr>
          </w:p>
        </w:tc>
      </w:tr>
      <w:tr w:rsidR="00D17EAA" w:rsidRPr="009B4BAE" w:rsidTr="00D17EAA">
        <w:tc>
          <w:tcPr>
            <w:tcW w:w="999" w:type="pct"/>
            <w:vMerge w:val="restar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3.Создание условий для сохранения безопасности жизнедеятельности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23" w:type="pct"/>
            <w:gridSpan w:val="3"/>
          </w:tcPr>
          <w:p w:rsidR="00D17EAA" w:rsidRPr="009B4BAE" w:rsidRDefault="00D17EAA" w:rsidP="00CD3616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Отсутствие актов контролирующих органов по охране труда участников образовательного процесса в учреждении </w:t>
            </w:r>
          </w:p>
        </w:tc>
        <w:tc>
          <w:tcPr>
            <w:tcW w:w="910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2.0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9B4BAE" w:rsidTr="00D17EAA">
        <w:tc>
          <w:tcPr>
            <w:tcW w:w="999" w:type="pct"/>
            <w:vMerge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23" w:type="pct"/>
            <w:gridSpan w:val="3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Охват горячим питанием обучающихся, воспитанников: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- от 50 до 70%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- от 71 до 100%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910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3.0</w:t>
            </w:r>
          </w:p>
          <w:p w:rsidR="00D17EAA" w:rsidRPr="009B4BAE" w:rsidRDefault="00D17EAA" w:rsidP="00CD3616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5.0</w:t>
            </w:r>
          </w:p>
        </w:tc>
        <w:tc>
          <w:tcPr>
            <w:tcW w:w="768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9B4BAE" w:rsidTr="00D17EAA">
        <w:tc>
          <w:tcPr>
            <w:tcW w:w="999" w:type="pct"/>
            <w:vMerge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23" w:type="pct"/>
            <w:gridSpan w:val="3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Доля участия обучающихся, воспитанников в спортивных кружках и секциях: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- от 20 до 40%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- от 41 до 80%</w:t>
            </w:r>
          </w:p>
        </w:tc>
        <w:tc>
          <w:tcPr>
            <w:tcW w:w="910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1.0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2.0</w:t>
            </w:r>
          </w:p>
        </w:tc>
        <w:tc>
          <w:tcPr>
            <w:tcW w:w="768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9B4BAE" w:rsidTr="00D17EAA">
        <w:tc>
          <w:tcPr>
            <w:tcW w:w="999" w:type="pct"/>
            <w:vMerge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23" w:type="pct"/>
            <w:gridSpan w:val="3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Отсутствие травм, полученных обучающимися и работниками в ходе образовательного процесса.</w:t>
            </w:r>
          </w:p>
        </w:tc>
        <w:tc>
          <w:tcPr>
            <w:tcW w:w="910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2.0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9B4BAE" w:rsidTr="00D17EAA">
        <w:tc>
          <w:tcPr>
            <w:tcW w:w="999" w:type="pct"/>
            <w:vMerge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23" w:type="pct"/>
            <w:gridSpan w:val="3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Доля воспитанников оздоровленных в каникулярное время в сравнении с аналогичным </w:t>
            </w: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периодом: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- на уровне прошлого года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- выше уровня прошлого года</w:t>
            </w:r>
          </w:p>
        </w:tc>
        <w:tc>
          <w:tcPr>
            <w:tcW w:w="910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1.0</w:t>
            </w:r>
          </w:p>
          <w:p w:rsidR="00D17EAA" w:rsidRPr="009B4BAE" w:rsidRDefault="00D17EAA" w:rsidP="00CD3616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2.0</w:t>
            </w:r>
          </w:p>
        </w:tc>
        <w:tc>
          <w:tcPr>
            <w:tcW w:w="768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9B4BAE" w:rsidTr="00D17EAA">
        <w:tc>
          <w:tcPr>
            <w:tcW w:w="999" w:type="pct"/>
            <w:vMerge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23" w:type="pct"/>
            <w:gridSpan w:val="3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Содействие в трудоустройстве несовершеннолетних детей: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- от 1 до 3 человек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- от 4 до 7 человек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- от 8 и более</w:t>
            </w:r>
          </w:p>
        </w:tc>
        <w:tc>
          <w:tcPr>
            <w:tcW w:w="910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1.0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2.0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4.0</w:t>
            </w:r>
          </w:p>
        </w:tc>
        <w:tc>
          <w:tcPr>
            <w:tcW w:w="768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9B4BAE" w:rsidTr="00D17EAA">
        <w:tc>
          <w:tcPr>
            <w:tcW w:w="3322" w:type="pct"/>
            <w:gridSpan w:val="4"/>
          </w:tcPr>
          <w:p w:rsidR="00D17EAA" w:rsidRPr="009B4BAE" w:rsidRDefault="00D17EAA" w:rsidP="00CD3616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Максимально возможное количество баллов по критерию 3</w:t>
            </w:r>
          </w:p>
        </w:tc>
        <w:tc>
          <w:tcPr>
            <w:tcW w:w="910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17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9B4BAE" w:rsidTr="00D17EAA">
        <w:tc>
          <w:tcPr>
            <w:tcW w:w="1141" w:type="pct"/>
            <w:gridSpan w:val="2"/>
            <w:vMerge w:val="restar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4. Эффективность использования бюджетных и внебюджетных средств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180" w:type="pct"/>
            <w:gridSpan w:val="2"/>
          </w:tcPr>
          <w:p w:rsidR="00D17EAA" w:rsidRPr="009B4BAE" w:rsidRDefault="00D17EAA" w:rsidP="00CD3616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Отсутствие замечаний по нецелевому использованию бюджетных и внебюджетных средств (итоги проверок, ревизий финансово-хозяйственной деятельности).</w:t>
            </w:r>
          </w:p>
        </w:tc>
        <w:tc>
          <w:tcPr>
            <w:tcW w:w="910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2.0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9B4BAE" w:rsidTr="00D17EAA">
        <w:tc>
          <w:tcPr>
            <w:tcW w:w="1141" w:type="pct"/>
            <w:gridSpan w:val="2"/>
            <w:vMerge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180" w:type="pct"/>
            <w:gridSpan w:val="2"/>
          </w:tcPr>
          <w:p w:rsidR="00D17EAA" w:rsidRPr="009B4BAE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Ведение платных дополнительных образовательных услуг: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- до 10%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- от 11 до 30%</w:t>
            </w:r>
          </w:p>
          <w:p w:rsidR="00D17EAA" w:rsidRPr="009B4BAE" w:rsidRDefault="00D17EAA" w:rsidP="00CD3616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- от 31% и выше</w:t>
            </w:r>
          </w:p>
        </w:tc>
        <w:tc>
          <w:tcPr>
            <w:tcW w:w="910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3.0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6.0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10.0</w:t>
            </w:r>
          </w:p>
        </w:tc>
        <w:tc>
          <w:tcPr>
            <w:tcW w:w="768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9B4BAE" w:rsidTr="00CD3616">
        <w:trPr>
          <w:trHeight w:val="2202"/>
        </w:trPr>
        <w:tc>
          <w:tcPr>
            <w:tcW w:w="1141" w:type="pct"/>
            <w:gridSpan w:val="2"/>
            <w:vMerge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180" w:type="pct"/>
            <w:gridSpan w:val="2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Привлечение спонсорских средств: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- до 10 тыс.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- от 11 до 30 тыс.</w:t>
            </w:r>
          </w:p>
          <w:p w:rsidR="00D17EAA" w:rsidRPr="009B4BAE" w:rsidRDefault="00D17EAA" w:rsidP="00CD3616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- от 31 тыс. и выше</w:t>
            </w:r>
          </w:p>
        </w:tc>
        <w:tc>
          <w:tcPr>
            <w:tcW w:w="910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CD3616" w:rsidRPr="009B4BAE" w:rsidRDefault="00CD3616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2.0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4.0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10.0</w:t>
            </w:r>
          </w:p>
        </w:tc>
        <w:tc>
          <w:tcPr>
            <w:tcW w:w="768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9B4BAE" w:rsidTr="00D17EAA">
        <w:tc>
          <w:tcPr>
            <w:tcW w:w="3322" w:type="pct"/>
            <w:gridSpan w:val="4"/>
          </w:tcPr>
          <w:p w:rsidR="00D17EAA" w:rsidRPr="009B4BAE" w:rsidRDefault="00D17EAA" w:rsidP="00CD3616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Максимально возможное количество баллов по критерию 4</w:t>
            </w:r>
          </w:p>
        </w:tc>
        <w:tc>
          <w:tcPr>
            <w:tcW w:w="910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22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color w:val="FF0000"/>
                <w:sz w:val="28"/>
                <w:szCs w:val="28"/>
              </w:rPr>
            </w:pPr>
          </w:p>
        </w:tc>
      </w:tr>
      <w:tr w:rsidR="00D17EAA" w:rsidRPr="009B4BAE" w:rsidTr="00D17EAA">
        <w:tc>
          <w:tcPr>
            <w:tcW w:w="1141" w:type="pct"/>
            <w:gridSpan w:val="2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5.Высокий уровень исполнительской дисциплины</w:t>
            </w:r>
          </w:p>
        </w:tc>
        <w:tc>
          <w:tcPr>
            <w:tcW w:w="2180" w:type="pct"/>
            <w:gridSpan w:val="2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Своевременная сдача отчетов, документации</w:t>
            </w:r>
          </w:p>
          <w:p w:rsidR="00D17EAA" w:rsidRPr="009B4BAE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Соблюдение трудовой дисциплины</w:t>
            </w:r>
          </w:p>
        </w:tc>
        <w:tc>
          <w:tcPr>
            <w:tcW w:w="910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1.0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1.0</w:t>
            </w: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9B4BAE" w:rsidTr="00D17EAA">
        <w:tc>
          <w:tcPr>
            <w:tcW w:w="3322" w:type="pct"/>
            <w:gridSpan w:val="4"/>
          </w:tcPr>
          <w:p w:rsidR="00D17EAA" w:rsidRPr="009B4BAE" w:rsidRDefault="00D17EAA" w:rsidP="00CD3616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Максимально возможное количество баллов по критерию 5</w:t>
            </w:r>
          </w:p>
        </w:tc>
        <w:tc>
          <w:tcPr>
            <w:tcW w:w="910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2.0</w:t>
            </w:r>
          </w:p>
        </w:tc>
        <w:tc>
          <w:tcPr>
            <w:tcW w:w="768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9B4BAE" w:rsidTr="00D17EAA">
        <w:tc>
          <w:tcPr>
            <w:tcW w:w="1147" w:type="pct"/>
            <w:gridSpan w:val="3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6.Результаты независимой </w:t>
            </w:r>
            <w:proofErr w:type="gramStart"/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оценки качества условий оказания услуг</w:t>
            </w:r>
            <w:proofErr w:type="gramEnd"/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учреждением (в случае проведения такой оценки)</w:t>
            </w:r>
          </w:p>
        </w:tc>
        <w:tc>
          <w:tcPr>
            <w:tcW w:w="2175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Выполнение плана по устранению, выявленных в ходе </w:t>
            </w:r>
            <w:proofErr w:type="gramStart"/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проведения независимой оценки качества условий оказания услуг</w:t>
            </w:r>
            <w:proofErr w:type="gramEnd"/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учреждением, в рамках </w:t>
            </w:r>
            <w:r w:rsidRPr="009B4BA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компетенции руководителя (в случае проведения такой оценки)</w:t>
            </w:r>
          </w:p>
        </w:tc>
        <w:tc>
          <w:tcPr>
            <w:tcW w:w="910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1.0</w:t>
            </w:r>
          </w:p>
        </w:tc>
        <w:tc>
          <w:tcPr>
            <w:tcW w:w="768" w:type="pct"/>
          </w:tcPr>
          <w:p w:rsidR="00D17EAA" w:rsidRPr="009B4BAE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9B4BAE" w:rsidTr="00D17EAA">
        <w:tc>
          <w:tcPr>
            <w:tcW w:w="3322" w:type="pct"/>
            <w:gridSpan w:val="4"/>
          </w:tcPr>
          <w:p w:rsidR="00D17EAA" w:rsidRPr="009B4BAE" w:rsidRDefault="00D17EAA" w:rsidP="00CD3616">
            <w:pPr>
              <w:pStyle w:val="a3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lastRenderedPageBreak/>
              <w:t>Максимально возможное количество баллов по критерию 6</w:t>
            </w:r>
          </w:p>
        </w:tc>
        <w:tc>
          <w:tcPr>
            <w:tcW w:w="910" w:type="pct"/>
          </w:tcPr>
          <w:p w:rsidR="00D17EAA" w:rsidRPr="009B4BAE" w:rsidRDefault="00D17EAA" w:rsidP="00D17EAA">
            <w:pPr>
              <w:pStyle w:val="a3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1.0</w:t>
            </w:r>
          </w:p>
        </w:tc>
        <w:tc>
          <w:tcPr>
            <w:tcW w:w="768" w:type="pct"/>
          </w:tcPr>
          <w:p w:rsidR="00D17EAA" w:rsidRPr="009B4BAE" w:rsidRDefault="00D17EAA" w:rsidP="00D17EAA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9B4BAE" w:rsidTr="00D17EAA">
        <w:trPr>
          <w:cantSplit/>
        </w:trPr>
        <w:tc>
          <w:tcPr>
            <w:tcW w:w="3322" w:type="pct"/>
            <w:gridSpan w:val="4"/>
          </w:tcPr>
          <w:p w:rsidR="00D17EAA" w:rsidRPr="009B4BAE" w:rsidRDefault="00D17EAA" w:rsidP="00CD3616">
            <w:pPr>
              <w:pStyle w:val="a3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Максимально возможное количество баллов по критериям</w:t>
            </w:r>
          </w:p>
        </w:tc>
        <w:tc>
          <w:tcPr>
            <w:tcW w:w="910" w:type="pct"/>
          </w:tcPr>
          <w:p w:rsidR="00D17EAA" w:rsidRPr="009B4BAE" w:rsidRDefault="00D17EAA" w:rsidP="00D17EAA">
            <w:pPr>
              <w:pStyle w:val="a3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55.5</w:t>
            </w:r>
          </w:p>
        </w:tc>
        <w:tc>
          <w:tcPr>
            <w:tcW w:w="768" w:type="pct"/>
          </w:tcPr>
          <w:p w:rsidR="00D17EAA" w:rsidRPr="009B4BAE" w:rsidRDefault="00D17EAA" w:rsidP="00D17EAA">
            <w:pPr>
              <w:pStyle w:val="a3"/>
              <w:rPr>
                <w:rFonts w:ascii="Times New Roman" w:hAnsi="Times New Roman" w:cs="Times New Roman"/>
                <w:b w:val="0"/>
                <w:bCs w:val="0"/>
                <w:color w:val="FF0000"/>
                <w:sz w:val="28"/>
                <w:szCs w:val="28"/>
              </w:rPr>
            </w:pPr>
          </w:p>
        </w:tc>
      </w:tr>
    </w:tbl>
    <w:p w:rsidR="00D17EAA" w:rsidRPr="009B4BAE" w:rsidRDefault="00D17EAA" w:rsidP="00D17EAA">
      <w:pPr>
        <w:spacing w:after="0"/>
        <w:ind w:left="4956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9B4BAE">
        <w:rPr>
          <w:rFonts w:ascii="Times New Roman" w:hAnsi="Times New Roman" w:cs="Times New Roman"/>
          <w:color w:val="000000"/>
          <w:sz w:val="28"/>
          <w:szCs w:val="28"/>
        </w:rPr>
        <w:br w:type="textWrapping" w:clear="all"/>
      </w:r>
    </w:p>
    <w:p w:rsidR="00D17EAA" w:rsidRPr="009B4BAE" w:rsidRDefault="00D17EAA" w:rsidP="00D17EAA">
      <w:pPr>
        <w:ind w:left="4956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D17EAA" w:rsidRPr="009B4BAE" w:rsidRDefault="00D17EAA" w:rsidP="00D17EAA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  <w:r w:rsidRPr="009B4BAE">
        <w:rPr>
          <w:rFonts w:ascii="Times New Roman" w:hAnsi="Times New Roman" w:cs="Times New Roman"/>
          <w:b w:val="0"/>
          <w:sz w:val="28"/>
          <w:szCs w:val="28"/>
        </w:rPr>
        <w:t>Руководитель________________________________</w:t>
      </w:r>
    </w:p>
    <w:p w:rsidR="00D17EAA" w:rsidRPr="009B4BAE" w:rsidRDefault="00D17EAA" w:rsidP="00D17EAA">
      <w:pPr>
        <w:pStyle w:val="a3"/>
        <w:rPr>
          <w:b w:val="0"/>
        </w:rPr>
      </w:pPr>
    </w:p>
    <w:p w:rsidR="00D17EAA" w:rsidRPr="009B4BAE" w:rsidRDefault="00D17EAA" w:rsidP="00D17EAA">
      <w:pPr>
        <w:pStyle w:val="a3"/>
        <w:rPr>
          <w:b w:val="0"/>
        </w:rPr>
      </w:pPr>
    </w:p>
    <w:p w:rsidR="00D17EAA" w:rsidRPr="009B4BAE" w:rsidRDefault="00D17EAA" w:rsidP="00D17EAA"/>
    <w:p w:rsidR="00D17EAA" w:rsidRPr="009B4BAE" w:rsidRDefault="00D17EAA" w:rsidP="00D17EAA"/>
    <w:p w:rsidR="00D17EAA" w:rsidRPr="009B4BAE" w:rsidRDefault="00D17EAA" w:rsidP="00D17EAA"/>
    <w:p w:rsidR="00D17EAA" w:rsidRPr="009B4BAE" w:rsidRDefault="00D17EAA" w:rsidP="00D17EAA"/>
    <w:p w:rsidR="00D17EAA" w:rsidRPr="009B4BAE" w:rsidRDefault="00D17EAA" w:rsidP="00D17EAA"/>
    <w:p w:rsidR="00CD3616" w:rsidRDefault="00CD3616" w:rsidP="00D17EAA"/>
    <w:p w:rsidR="009B4BAE" w:rsidRDefault="009B4BAE" w:rsidP="00D17EAA"/>
    <w:p w:rsidR="009B4BAE" w:rsidRPr="009B4BAE" w:rsidRDefault="009B4BAE" w:rsidP="00D17EAA"/>
    <w:p w:rsidR="00CD3616" w:rsidRPr="009B4BAE" w:rsidRDefault="00CD3616" w:rsidP="00D17EAA"/>
    <w:p w:rsidR="00CD3616" w:rsidRPr="009B4BAE" w:rsidRDefault="00CD3616" w:rsidP="00D17EAA"/>
    <w:p w:rsidR="00CD3616" w:rsidRPr="009B4BAE" w:rsidRDefault="00CD3616" w:rsidP="00D17EAA"/>
    <w:p w:rsidR="00CD3616" w:rsidRPr="009B4BAE" w:rsidRDefault="00CD3616" w:rsidP="00D17EAA"/>
    <w:p w:rsidR="00CD3616" w:rsidRPr="009B4BAE" w:rsidRDefault="00CD3616" w:rsidP="00D17EAA"/>
    <w:p w:rsidR="00CD3616" w:rsidRPr="009B4BAE" w:rsidRDefault="00CD3616" w:rsidP="00D17EAA"/>
    <w:p w:rsidR="00CD3616" w:rsidRPr="009B4BAE" w:rsidRDefault="00CD3616" w:rsidP="00D17EAA"/>
    <w:p w:rsidR="00CD3616" w:rsidRPr="009B4BAE" w:rsidRDefault="00CD3616" w:rsidP="00D17EAA"/>
    <w:p w:rsidR="00CD3616" w:rsidRPr="009B4BAE" w:rsidRDefault="00CD3616" w:rsidP="00D17EAA"/>
    <w:p w:rsidR="00D17EAA" w:rsidRPr="009B4BAE" w:rsidRDefault="00D17EAA" w:rsidP="00D17EAA"/>
    <w:p w:rsidR="00D17EAA" w:rsidRDefault="00D17EAA" w:rsidP="00D17EAA"/>
    <w:p w:rsidR="00D17EAA" w:rsidRPr="009B4BAE" w:rsidRDefault="00D17EAA" w:rsidP="00D17EAA">
      <w:pPr>
        <w:jc w:val="center"/>
        <w:rPr>
          <w:rFonts w:ascii="Times New Roman" w:hAnsi="Times New Roman" w:cs="Times New Roman"/>
          <w:sz w:val="28"/>
          <w:szCs w:val="28"/>
        </w:rPr>
      </w:pPr>
      <w:r w:rsidRPr="009B4BAE">
        <w:rPr>
          <w:rFonts w:ascii="Times New Roman" w:hAnsi="Times New Roman" w:cs="Times New Roman"/>
          <w:sz w:val="28"/>
          <w:szCs w:val="28"/>
        </w:rPr>
        <w:lastRenderedPageBreak/>
        <w:t>Оценочный лист</w:t>
      </w:r>
    </w:p>
    <w:p w:rsidR="00D17EAA" w:rsidRPr="009B4BAE" w:rsidRDefault="00D17EAA" w:rsidP="00D17EAA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B4BAE">
        <w:rPr>
          <w:rFonts w:ascii="Times New Roman" w:hAnsi="Times New Roman" w:cs="Times New Roman"/>
          <w:sz w:val="28"/>
          <w:szCs w:val="28"/>
        </w:rPr>
        <w:t xml:space="preserve">для стимулирующих </w:t>
      </w:r>
      <w:proofErr w:type="gramStart"/>
      <w:r w:rsidRPr="009B4BAE">
        <w:rPr>
          <w:rFonts w:ascii="Times New Roman" w:hAnsi="Times New Roman" w:cs="Times New Roman"/>
          <w:sz w:val="28"/>
          <w:szCs w:val="28"/>
        </w:rPr>
        <w:t>выплат заведующе</w:t>
      </w:r>
      <w:r w:rsidR="00CD3616" w:rsidRPr="009B4BAE">
        <w:rPr>
          <w:rFonts w:ascii="Times New Roman" w:hAnsi="Times New Roman" w:cs="Times New Roman"/>
          <w:sz w:val="28"/>
          <w:szCs w:val="28"/>
        </w:rPr>
        <w:t>го</w:t>
      </w:r>
      <w:proofErr w:type="gramEnd"/>
      <w:r w:rsidRPr="009B4BAE">
        <w:rPr>
          <w:rFonts w:ascii="Times New Roman" w:hAnsi="Times New Roman" w:cs="Times New Roman"/>
          <w:sz w:val="28"/>
          <w:szCs w:val="28"/>
        </w:rPr>
        <w:t xml:space="preserve">  </w:t>
      </w:r>
      <w:r w:rsidR="00CD3616" w:rsidRPr="009B4BAE">
        <w:rPr>
          <w:rFonts w:ascii="Times New Roman" w:hAnsi="Times New Roman" w:cs="Times New Roman"/>
          <w:sz w:val="28"/>
          <w:szCs w:val="28"/>
        </w:rPr>
        <w:t>(</w:t>
      </w:r>
      <w:r w:rsidRPr="009B4BAE">
        <w:rPr>
          <w:rFonts w:ascii="Times New Roman" w:hAnsi="Times New Roman" w:cs="Times New Roman"/>
          <w:sz w:val="28"/>
          <w:szCs w:val="28"/>
        </w:rPr>
        <w:t>дошкольного образовательного учреждения</w:t>
      </w:r>
      <w:r w:rsidR="00CD3616" w:rsidRPr="009B4BAE">
        <w:rPr>
          <w:rFonts w:ascii="Times New Roman" w:hAnsi="Times New Roman" w:cs="Times New Roman"/>
          <w:sz w:val="28"/>
          <w:szCs w:val="28"/>
        </w:rPr>
        <w:t>)</w:t>
      </w:r>
      <w:r w:rsidRPr="009B4BAE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</w:t>
      </w:r>
    </w:p>
    <w:p w:rsidR="00D17EAA" w:rsidRPr="009B4BAE" w:rsidRDefault="00D17EAA" w:rsidP="00D17EAA">
      <w:pPr>
        <w:jc w:val="center"/>
        <w:rPr>
          <w:rFonts w:ascii="Times New Roman" w:hAnsi="Times New Roman" w:cs="Times New Roman"/>
          <w:sz w:val="28"/>
          <w:szCs w:val="28"/>
        </w:rPr>
      </w:pPr>
      <w:r w:rsidRPr="009B4BAE">
        <w:rPr>
          <w:rFonts w:ascii="Times New Roman" w:hAnsi="Times New Roman" w:cs="Times New Roman"/>
          <w:sz w:val="28"/>
          <w:szCs w:val="28"/>
        </w:rPr>
        <w:t xml:space="preserve">за период работы </w:t>
      </w:r>
      <w:r w:rsidRPr="009B4BAE">
        <w:rPr>
          <w:rFonts w:ascii="Times New Roman" w:hAnsi="Times New Roman" w:cs="Times New Roman"/>
          <w:sz w:val="28"/>
          <w:szCs w:val="28"/>
          <w:u w:val="single"/>
        </w:rPr>
        <w:t>_______________________</w:t>
      </w:r>
    </w:p>
    <w:tbl>
      <w:tblPr>
        <w:tblW w:w="1020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015"/>
        <w:gridCol w:w="1954"/>
        <w:gridCol w:w="2694"/>
        <w:gridCol w:w="1276"/>
        <w:gridCol w:w="1134"/>
        <w:gridCol w:w="1134"/>
      </w:tblGrid>
      <w:tr w:rsidR="00D17EAA" w:rsidRPr="009B4BAE" w:rsidTr="00FE799D">
        <w:trPr>
          <w:cantSplit/>
          <w:trHeight w:val="748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Направления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FE799D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Методика расчета / 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FE799D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Расчёт баллов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FE799D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</w:tr>
      <w:tr w:rsidR="00D17EAA" w:rsidRPr="009B4BAE" w:rsidTr="00FE799D">
        <w:trPr>
          <w:cantSplit/>
          <w:trHeight w:val="1515"/>
        </w:trPr>
        <w:tc>
          <w:tcPr>
            <w:tcW w:w="20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Соответствие деятельности ОУ требованиям законодательства в сфере образования 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Обеспечение безопасности, отсутствие жалоб</w:t>
            </w:r>
          </w:p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9B4BAE" w:rsidRDefault="00D17EAA" w:rsidP="003B100B">
            <w:pPr>
              <w:tabs>
                <w:tab w:val="left" w:pos="900"/>
                <w:tab w:val="left" w:pos="50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1.Отсутствие обоснованных жалоб родителей.</w:t>
            </w:r>
          </w:p>
          <w:p w:rsidR="00D17EAA" w:rsidRPr="009B4BAE" w:rsidRDefault="00D17EAA" w:rsidP="003B100B">
            <w:pPr>
              <w:tabs>
                <w:tab w:val="left" w:pos="900"/>
                <w:tab w:val="left" w:pos="50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1 балл</w:t>
            </w:r>
          </w:p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ind w:left="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9B4BAE" w:rsidTr="00FE799D">
        <w:trPr>
          <w:trHeight w:val="773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Удовлетворенность населения качеством предоставления дополнительных образовательных услуг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платных образовательных услуг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плана бюджетной росписи по оказанию платных дополнительных  образовательных услуг: </w:t>
            </w:r>
          </w:p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до 50 %</w:t>
            </w:r>
          </w:p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свыше 50%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9B4BAE" w:rsidRDefault="00D17EAA" w:rsidP="003B10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3B10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3B10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3B10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3B10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3B1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2 балла</w:t>
            </w:r>
          </w:p>
          <w:p w:rsidR="00D17EAA" w:rsidRPr="009B4BAE" w:rsidRDefault="00D17EAA" w:rsidP="003B1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4 балла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9B4BAE" w:rsidTr="00FE799D">
        <w:trPr>
          <w:trHeight w:val="1380"/>
        </w:trPr>
        <w:tc>
          <w:tcPr>
            <w:tcW w:w="2015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Сохранение и укрепление здоровья детей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D17EAA" w:rsidRPr="009B4BAE" w:rsidRDefault="00D17EAA" w:rsidP="00FE799D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Сохранение и укрепление здоровья детей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tabs>
                <w:tab w:val="left" w:pos="900"/>
                <w:tab w:val="left" w:pos="50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 xml:space="preserve">1.Отсутствие травматизма среди </w:t>
            </w:r>
            <w:proofErr w:type="gramStart"/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9B4BAE">
              <w:rPr>
                <w:rFonts w:ascii="Times New Roman" w:hAnsi="Times New Roman" w:cs="Times New Roman"/>
                <w:sz w:val="28"/>
                <w:szCs w:val="28"/>
              </w:rPr>
              <w:t xml:space="preserve"> ДОУ во время образовательного процесса.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1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9B4BAE" w:rsidTr="00FE799D">
        <w:trPr>
          <w:trHeight w:val="1347"/>
        </w:trPr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Финансово-хозяйственная деятельность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Привлечение внебюджетных средств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От 3000 до 5000</w:t>
            </w:r>
          </w:p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От 5001 до 10000</w:t>
            </w:r>
          </w:p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От 10001 до 15000</w:t>
            </w:r>
          </w:p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Свыше 15001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1 балл</w:t>
            </w:r>
          </w:p>
          <w:p w:rsidR="00D17EAA" w:rsidRPr="009B4BAE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2 балла</w:t>
            </w:r>
          </w:p>
          <w:p w:rsidR="00D17EAA" w:rsidRPr="009B4BAE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3 балла</w:t>
            </w:r>
          </w:p>
          <w:p w:rsidR="00D17EAA" w:rsidRPr="009B4BAE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4 балла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B4B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9B4BAE" w:rsidTr="00FE799D">
        <w:trPr>
          <w:trHeight w:val="1950"/>
        </w:trPr>
        <w:tc>
          <w:tcPr>
            <w:tcW w:w="201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Кредиторская задолженность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Отсутствие по вине руководителя кредиторской задолженности и остатков средств на счетах учреждения на середину и на конец календарного года, а именно, своевременное и эффективное использование бюджетных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9B4BAE" w:rsidRDefault="00D17EAA" w:rsidP="003B10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2 балла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9B4BAE" w:rsidTr="00FE799D">
        <w:trPr>
          <w:trHeight w:val="2460"/>
        </w:trPr>
        <w:tc>
          <w:tcPr>
            <w:tcW w:w="2015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Эффективность управленческой деятельности</w:t>
            </w:r>
          </w:p>
        </w:tc>
        <w:tc>
          <w:tcPr>
            <w:tcW w:w="195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Победители  и призёры  в конкурсах </w:t>
            </w:r>
          </w:p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Очный</w:t>
            </w:r>
          </w:p>
          <w:p w:rsidR="00D17EAA" w:rsidRPr="009B4BAE" w:rsidRDefault="00D17EAA" w:rsidP="00CD361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Муниципальный уровень</w:t>
            </w:r>
          </w:p>
          <w:p w:rsidR="00D17EAA" w:rsidRPr="009B4BAE" w:rsidRDefault="00D17EAA" w:rsidP="00CD361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Краевой уровень (интернет-конкурс – 0,5 б., не более 4 конкурсов)</w:t>
            </w:r>
          </w:p>
          <w:p w:rsidR="00D17EAA" w:rsidRPr="009B4BAE" w:rsidRDefault="00D17EAA" w:rsidP="00CD361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Всероссийский уровень</w:t>
            </w:r>
          </w:p>
          <w:p w:rsidR="00D17EAA" w:rsidRPr="009B4BAE" w:rsidRDefault="00D17EAA" w:rsidP="00CD361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(интернет-конкурс – 0,5 б., не более 4 конкурсов)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 xml:space="preserve">3 балла </w:t>
            </w:r>
          </w:p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 xml:space="preserve">4 балла </w:t>
            </w:r>
          </w:p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6 баллов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B4B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9B4BAE" w:rsidTr="00FE799D">
        <w:trPr>
          <w:trHeight w:val="2265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Эффективность кадровой структуры</w:t>
            </w:r>
          </w:p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Наличие у педагогических работников первой и высшей квалификационных категорий:</w:t>
            </w:r>
          </w:p>
          <w:p w:rsidR="00D17EAA" w:rsidRPr="009B4BAE" w:rsidRDefault="00D17EAA" w:rsidP="00CD361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от 40-60%</w:t>
            </w:r>
          </w:p>
          <w:p w:rsidR="00D17EAA" w:rsidRPr="009B4BAE" w:rsidRDefault="00D17EAA" w:rsidP="00CD361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свыше 60%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1 балл</w:t>
            </w:r>
          </w:p>
          <w:p w:rsidR="00D17EAA" w:rsidRPr="009B4BAE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2 балла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616" w:rsidRPr="009B4BAE" w:rsidRDefault="00CD3616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3616" w:rsidRPr="009B4BAE" w:rsidRDefault="00CD3616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3616" w:rsidRPr="009B4BAE" w:rsidRDefault="00CD3616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9B4BAE" w:rsidTr="00FE799D">
        <w:trPr>
          <w:trHeight w:val="2010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Привлечение молодых специалистов (окончившие средне-</w:t>
            </w:r>
            <w:r w:rsidRPr="009B4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профессиональные и высшие образовательные учреждения очно)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9B4BAE" w:rsidTr="00FE799D">
        <w:trPr>
          <w:trHeight w:val="2520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Использование активных форм работы с социальными институтами для обеспечения качественного дошкольного образования (1 мероприятие в месяц)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3 мер. – 1 б.</w:t>
            </w:r>
          </w:p>
          <w:p w:rsidR="00D17EAA" w:rsidRPr="009B4BAE" w:rsidRDefault="00D17EAA" w:rsidP="003B10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6 мер. – 2 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9B4BAE" w:rsidTr="00FE799D">
        <w:trPr>
          <w:trHeight w:val="1380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Систематическое обновление страницы </w:t>
            </w:r>
            <w:proofErr w:type="gramStart"/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9B4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Телеграмм</w:t>
            </w:r>
            <w:proofErr w:type="gramEnd"/>
            <w:r w:rsidRPr="009B4BAE">
              <w:rPr>
                <w:rFonts w:ascii="Times New Roman" w:hAnsi="Times New Roman" w:cs="Times New Roman"/>
                <w:sz w:val="28"/>
                <w:szCs w:val="28"/>
              </w:rPr>
              <w:t xml:space="preserve"> канале ДОУ (не реже 1 раза в неделю)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1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9B4BAE" w:rsidTr="00FE799D">
        <w:trPr>
          <w:trHeight w:val="1665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Более 90% воспитанников от 5 до 8 лет, включенных в Навигатор дополнительного образования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1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9B4BAE" w:rsidTr="00FE799D">
        <w:trPr>
          <w:trHeight w:val="255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Обновление сайта ДОУ согласно требованиям законодательства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1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9B4BAE" w:rsidTr="00FE799D">
        <w:trPr>
          <w:trHeight w:val="1995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 xml:space="preserve">Участие </w:t>
            </w:r>
            <w:proofErr w:type="gramStart"/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заведующего Учреждения</w:t>
            </w:r>
            <w:proofErr w:type="gramEnd"/>
            <w:r w:rsidRPr="009B4BAE">
              <w:rPr>
                <w:rFonts w:ascii="Times New Roman" w:hAnsi="Times New Roman" w:cs="Times New Roman"/>
                <w:sz w:val="28"/>
                <w:szCs w:val="28"/>
              </w:rPr>
              <w:t xml:space="preserve"> в работе экспертных </w:t>
            </w:r>
            <w:r w:rsidRPr="009B4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групп, комиссий, жюри конкурсов, творческих  групп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 участие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1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9B4BAE" w:rsidTr="00FE799D">
        <w:trPr>
          <w:trHeight w:val="1110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9B4BAE" w:rsidRDefault="00D17EAA" w:rsidP="00CD3616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Исполнительская дисциплина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Отсутствие замечаний</w:t>
            </w:r>
          </w:p>
          <w:p w:rsidR="00D17EAA" w:rsidRPr="009B4BAE" w:rsidRDefault="00D17EAA" w:rsidP="00CD36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контролирующих органов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CD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1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9B4BAE" w:rsidTr="00FE799D">
        <w:trPr>
          <w:trHeight w:val="810"/>
        </w:trPr>
        <w:tc>
          <w:tcPr>
            <w:tcW w:w="201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независимой </w:t>
            </w:r>
            <w:proofErr w:type="gramStart"/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оценки качества условий оказания услуг</w:t>
            </w:r>
            <w:proofErr w:type="gramEnd"/>
            <w:r w:rsidRPr="009B4BAE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учреждением (в случае проведения такой оценки)</w:t>
            </w:r>
          </w:p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плана по устранению выявленных в ходе </w:t>
            </w:r>
            <w:proofErr w:type="gramStart"/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проведения независимой оценки качества условий оказания услуг</w:t>
            </w:r>
            <w:proofErr w:type="gramEnd"/>
            <w:r w:rsidRPr="009B4BAE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учреждением в рамках компетенции руководителя (в случае проведения такой оценки), при выделении денежных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1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9B4BAE" w:rsidTr="00FE799D">
        <w:trPr>
          <w:trHeight w:val="390"/>
        </w:trPr>
        <w:tc>
          <w:tcPr>
            <w:tcW w:w="20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9B4BAE" w:rsidRDefault="00D17EAA" w:rsidP="003B10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9B4BAE" w:rsidRDefault="00D17EAA" w:rsidP="003B10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E">
              <w:rPr>
                <w:rFonts w:ascii="Times New Roman" w:hAnsi="Times New Roman" w:cs="Times New Roman"/>
                <w:sz w:val="28"/>
                <w:szCs w:val="28"/>
              </w:rPr>
              <w:t>31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9B4BAE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7EAA" w:rsidRPr="009B4BAE" w:rsidRDefault="00D17EAA" w:rsidP="00D17EAA">
      <w:pPr>
        <w:rPr>
          <w:rFonts w:ascii="Times New Roman" w:hAnsi="Times New Roman" w:cs="Times New Roman"/>
          <w:sz w:val="28"/>
          <w:szCs w:val="28"/>
        </w:rPr>
      </w:pPr>
    </w:p>
    <w:p w:rsidR="00D17EAA" w:rsidRPr="00D17EAA" w:rsidRDefault="00D17EAA" w:rsidP="00D17EAA">
      <w:pPr>
        <w:ind w:left="567"/>
        <w:rPr>
          <w:rFonts w:ascii="Times New Roman" w:hAnsi="Times New Roman" w:cs="Times New Roman"/>
          <w:sz w:val="28"/>
          <w:szCs w:val="28"/>
        </w:rPr>
      </w:pPr>
      <w:r w:rsidRPr="00D17EAA">
        <w:rPr>
          <w:rFonts w:ascii="Times New Roman" w:hAnsi="Times New Roman" w:cs="Times New Roman"/>
          <w:sz w:val="28"/>
          <w:szCs w:val="28"/>
        </w:rPr>
        <w:t>Руководитель_______________________</w:t>
      </w:r>
    </w:p>
    <w:p w:rsidR="00C16FB8" w:rsidRPr="00D17EAA" w:rsidRDefault="00C16FB8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EAA" w:rsidRPr="00D17EAA" w:rsidRDefault="00D17EAA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EAA" w:rsidRDefault="00D17EAA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EAA" w:rsidRDefault="00D17EAA" w:rsidP="009B4B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4BAE" w:rsidRDefault="009B4BAE" w:rsidP="009B4B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17EAA" w:rsidRDefault="00D17EAA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EAA" w:rsidRDefault="00D17EAA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E799D" w:rsidRDefault="00FE799D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E799D" w:rsidRDefault="00FE799D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EAA" w:rsidRPr="009B4BAE" w:rsidRDefault="00D17EAA" w:rsidP="00D17EAA">
      <w:pPr>
        <w:pStyle w:val="a3"/>
        <w:jc w:val="center"/>
        <w:rPr>
          <w:b w:val="0"/>
          <w:sz w:val="28"/>
          <w:szCs w:val="28"/>
        </w:rPr>
      </w:pPr>
      <w:r w:rsidRPr="009B4BAE">
        <w:rPr>
          <w:b w:val="0"/>
          <w:sz w:val="28"/>
          <w:szCs w:val="28"/>
        </w:rPr>
        <w:lastRenderedPageBreak/>
        <w:t>ОЦЕНОЧНЫЙ ЛИСТ</w:t>
      </w:r>
    </w:p>
    <w:p w:rsidR="00D17EAA" w:rsidRPr="009B4BAE" w:rsidRDefault="00D17EAA" w:rsidP="00D17EAA">
      <w:pPr>
        <w:pStyle w:val="a3"/>
        <w:jc w:val="center"/>
        <w:rPr>
          <w:b w:val="0"/>
          <w:sz w:val="28"/>
          <w:szCs w:val="28"/>
        </w:rPr>
      </w:pPr>
      <w:r w:rsidRPr="009B4BAE">
        <w:rPr>
          <w:b w:val="0"/>
          <w:sz w:val="28"/>
          <w:szCs w:val="28"/>
        </w:rPr>
        <w:t xml:space="preserve">оценки выполнения утвержденных критериев и показателей результативности и эффективности работы </w:t>
      </w:r>
    </w:p>
    <w:p w:rsidR="00D17EAA" w:rsidRPr="009B4BAE" w:rsidRDefault="00D17EAA" w:rsidP="00D17EAA">
      <w:pPr>
        <w:pStyle w:val="a3"/>
        <w:jc w:val="center"/>
        <w:rPr>
          <w:b w:val="0"/>
          <w:sz w:val="28"/>
          <w:szCs w:val="28"/>
          <w:vertAlign w:val="superscript"/>
        </w:rPr>
      </w:pPr>
      <w:r w:rsidRPr="009B4BAE">
        <w:rPr>
          <w:b w:val="0"/>
          <w:sz w:val="28"/>
          <w:szCs w:val="28"/>
        </w:rPr>
        <w:t>директора</w:t>
      </w:r>
      <w:r w:rsidR="00FE799D" w:rsidRPr="009B4BAE">
        <w:rPr>
          <w:b w:val="0"/>
          <w:sz w:val="28"/>
          <w:szCs w:val="28"/>
        </w:rPr>
        <w:t xml:space="preserve"> учреждения </w:t>
      </w:r>
      <w:r w:rsidR="00CD3616" w:rsidRPr="009B4BAE">
        <w:rPr>
          <w:b w:val="0"/>
          <w:sz w:val="28"/>
          <w:szCs w:val="28"/>
        </w:rPr>
        <w:t>(</w:t>
      </w:r>
      <w:r w:rsidR="00FE799D" w:rsidRPr="009B4BAE">
        <w:rPr>
          <w:b w:val="0"/>
          <w:sz w:val="28"/>
          <w:szCs w:val="28"/>
        </w:rPr>
        <w:t>дополнительного образования детей</w:t>
      </w:r>
      <w:r w:rsidR="00CD3616" w:rsidRPr="009B4BAE">
        <w:rPr>
          <w:b w:val="0"/>
          <w:sz w:val="28"/>
          <w:szCs w:val="28"/>
        </w:rPr>
        <w:t>)</w:t>
      </w:r>
      <w:r w:rsidRPr="009B4BAE">
        <w:rPr>
          <w:b w:val="0"/>
          <w:sz w:val="28"/>
          <w:szCs w:val="28"/>
        </w:rPr>
        <w:t>____________________</w:t>
      </w:r>
    </w:p>
    <w:p w:rsidR="00D17EAA" w:rsidRPr="009B4BAE" w:rsidRDefault="00D17EAA" w:rsidP="00D17EAA">
      <w:pPr>
        <w:pStyle w:val="a3"/>
        <w:rPr>
          <w:b w:val="0"/>
          <w:bCs w:val="0"/>
          <w:sz w:val="28"/>
          <w:szCs w:val="28"/>
        </w:rPr>
      </w:pPr>
      <w:r w:rsidRPr="009B4BAE">
        <w:rPr>
          <w:b w:val="0"/>
          <w:sz w:val="28"/>
          <w:szCs w:val="28"/>
        </w:rPr>
        <w:t xml:space="preserve"> на выплату поощрительных выплат из стимулирующей части фонда оплаты труда  за период работы </w:t>
      </w:r>
      <w:proofErr w:type="gramStart"/>
      <w:r w:rsidRPr="009B4BAE">
        <w:rPr>
          <w:b w:val="0"/>
          <w:sz w:val="28"/>
          <w:szCs w:val="28"/>
        </w:rPr>
        <w:t>с</w:t>
      </w:r>
      <w:proofErr w:type="gramEnd"/>
      <w:r w:rsidRPr="009B4BAE">
        <w:rPr>
          <w:b w:val="0"/>
          <w:sz w:val="28"/>
          <w:szCs w:val="28"/>
        </w:rPr>
        <w:t xml:space="preserve">  __________по  ____________</w:t>
      </w:r>
    </w:p>
    <w:p w:rsidR="00D17EAA" w:rsidRPr="009B4BAE" w:rsidRDefault="00D17EAA" w:rsidP="00D17EAA">
      <w:pPr>
        <w:pStyle w:val="a3"/>
        <w:jc w:val="center"/>
        <w:rPr>
          <w:b w:val="0"/>
          <w:sz w:val="28"/>
          <w:szCs w:val="28"/>
        </w:rPr>
      </w:pPr>
    </w:p>
    <w:tbl>
      <w:tblPr>
        <w:tblW w:w="9721" w:type="dxa"/>
        <w:tblInd w:w="-257" w:type="dxa"/>
        <w:tblLayout w:type="fixed"/>
        <w:tblLook w:val="04A0" w:firstRow="1" w:lastRow="0" w:firstColumn="1" w:lastColumn="0" w:noHBand="0" w:noVBand="1"/>
      </w:tblPr>
      <w:tblGrid>
        <w:gridCol w:w="2350"/>
        <w:gridCol w:w="4483"/>
        <w:gridCol w:w="1471"/>
        <w:gridCol w:w="1417"/>
      </w:tblGrid>
      <w:tr w:rsidR="00D17EAA" w:rsidRPr="009B4BAE" w:rsidTr="00FE799D"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7EAA" w:rsidRPr="009B4BAE" w:rsidRDefault="00D17EAA" w:rsidP="003B100B">
            <w:pPr>
              <w:pStyle w:val="a3"/>
              <w:tabs>
                <w:tab w:val="left" w:pos="2100"/>
              </w:tabs>
              <w:snapToGrid w:val="0"/>
              <w:ind w:right="-107"/>
              <w:jc w:val="center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Критерии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7EAA" w:rsidRPr="009B4BAE" w:rsidRDefault="00D17EAA" w:rsidP="003B100B">
            <w:pPr>
              <w:pStyle w:val="a3"/>
              <w:snapToGrid w:val="0"/>
              <w:jc w:val="center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 xml:space="preserve">Показатели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7EAA" w:rsidRPr="009B4BAE" w:rsidRDefault="00D17EAA" w:rsidP="003B100B">
            <w:pPr>
              <w:pStyle w:val="a3"/>
              <w:snapToGrid w:val="0"/>
              <w:jc w:val="center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Утверждено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EAA" w:rsidRPr="009B4BAE" w:rsidRDefault="00D17EAA" w:rsidP="003B100B">
            <w:pPr>
              <w:pStyle w:val="a3"/>
              <w:snapToGrid w:val="0"/>
              <w:jc w:val="center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Выполнено</w:t>
            </w:r>
          </w:p>
        </w:tc>
      </w:tr>
      <w:tr w:rsidR="00D17EAA" w:rsidRPr="009B4BAE" w:rsidTr="00FE799D"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7EAA" w:rsidRPr="009B4BAE" w:rsidRDefault="00D17EAA" w:rsidP="003B100B">
            <w:pPr>
              <w:pStyle w:val="a3"/>
              <w:snapToGrid w:val="0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 xml:space="preserve">1.Обеспечение доступности образования </w:t>
            </w: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2. Эффективность управленческой деятельности</w:t>
            </w: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3.Создание условий для сохранения безопасности жизнедеятельности</w:t>
            </w: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CD3616" w:rsidRPr="009B4BAE" w:rsidRDefault="00CD3616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4. Эффективность использования бюджетных и внебюджетных средств</w:t>
            </w: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5.Высокий уровень исполнительской дисциплины</w:t>
            </w: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 xml:space="preserve">6. Результаты независимой </w:t>
            </w:r>
            <w:proofErr w:type="gramStart"/>
            <w:r w:rsidRPr="009B4BAE">
              <w:rPr>
                <w:b w:val="0"/>
                <w:sz w:val="28"/>
                <w:szCs w:val="28"/>
              </w:rPr>
              <w:t>оценки качества условий оказания услуг</w:t>
            </w:r>
            <w:proofErr w:type="gramEnd"/>
            <w:r w:rsidRPr="009B4BAE">
              <w:rPr>
                <w:b w:val="0"/>
                <w:sz w:val="28"/>
                <w:szCs w:val="28"/>
              </w:rPr>
              <w:t xml:space="preserve"> учреждением.</w:t>
            </w: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7EAA" w:rsidRPr="009B4BAE" w:rsidRDefault="00D17EAA" w:rsidP="00CD3616">
            <w:pPr>
              <w:pStyle w:val="a3"/>
              <w:snapToGrid w:val="0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lastRenderedPageBreak/>
              <w:t xml:space="preserve"> Динамика количества </w:t>
            </w:r>
            <w:proofErr w:type="gramStart"/>
            <w:r w:rsidRPr="009B4BAE">
              <w:rPr>
                <w:b w:val="0"/>
                <w:sz w:val="28"/>
                <w:szCs w:val="28"/>
              </w:rPr>
              <w:t>обучающихся</w:t>
            </w:r>
            <w:proofErr w:type="gramEnd"/>
            <w:r w:rsidRPr="009B4BAE">
              <w:rPr>
                <w:b w:val="0"/>
                <w:sz w:val="28"/>
                <w:szCs w:val="28"/>
              </w:rPr>
              <w:t xml:space="preserve"> </w:t>
            </w:r>
          </w:p>
          <w:p w:rsidR="00D17EAA" w:rsidRPr="009B4BAE" w:rsidRDefault="00D17EAA" w:rsidP="00CD3616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- увеличение в сравнении с предыдущем началом учебного год</w:t>
            </w:r>
            <w:proofErr w:type="gramStart"/>
            <w:r w:rsidRPr="009B4BAE">
              <w:rPr>
                <w:b w:val="0"/>
                <w:sz w:val="28"/>
                <w:szCs w:val="28"/>
              </w:rPr>
              <w:t>а(</w:t>
            </w:r>
            <w:proofErr w:type="gramEnd"/>
            <w:r w:rsidRPr="009B4BAE">
              <w:rPr>
                <w:b w:val="0"/>
                <w:sz w:val="28"/>
                <w:szCs w:val="28"/>
              </w:rPr>
              <w:t>началом учебного года);</w:t>
            </w:r>
          </w:p>
          <w:p w:rsidR="00D17EAA" w:rsidRPr="009B4BAE" w:rsidRDefault="00D17EAA" w:rsidP="00CD3616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-на прежнем уровне</w:t>
            </w:r>
          </w:p>
          <w:p w:rsidR="00D17EAA" w:rsidRPr="009B4BAE" w:rsidRDefault="00D17EAA" w:rsidP="00CD3616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- уменьшение</w:t>
            </w:r>
          </w:p>
          <w:p w:rsidR="00D17EAA" w:rsidRPr="009B4BAE" w:rsidRDefault="00D17EAA" w:rsidP="00CD3616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CD3616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 xml:space="preserve">Наличие </w:t>
            </w:r>
            <w:proofErr w:type="gramStart"/>
            <w:r w:rsidRPr="009B4BAE">
              <w:rPr>
                <w:b w:val="0"/>
                <w:sz w:val="28"/>
                <w:szCs w:val="28"/>
              </w:rPr>
              <w:t>обучающихся</w:t>
            </w:r>
            <w:proofErr w:type="gramEnd"/>
            <w:r w:rsidRPr="009B4BAE">
              <w:rPr>
                <w:b w:val="0"/>
                <w:sz w:val="28"/>
                <w:szCs w:val="28"/>
              </w:rPr>
              <w:t xml:space="preserve"> (подтверждающие документы)</w:t>
            </w:r>
          </w:p>
          <w:p w:rsidR="00D17EAA" w:rsidRPr="009B4BAE" w:rsidRDefault="00D17EAA" w:rsidP="00CD3616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- инвалидов</w:t>
            </w:r>
          </w:p>
          <w:p w:rsidR="00D17EAA" w:rsidRPr="009B4BAE" w:rsidRDefault="00D17EAA" w:rsidP="00CD3616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- из группы «риска»</w:t>
            </w:r>
          </w:p>
          <w:p w:rsidR="00D17EAA" w:rsidRPr="009B4BAE" w:rsidRDefault="00D17EAA" w:rsidP="00CD3616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- опекаемые</w:t>
            </w:r>
          </w:p>
          <w:p w:rsidR="00D17EAA" w:rsidRPr="009B4BAE" w:rsidRDefault="00D17EAA" w:rsidP="00CD3616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CD3616">
            <w:pPr>
              <w:spacing w:after="0"/>
              <w:rPr>
                <w:sz w:val="28"/>
                <w:szCs w:val="28"/>
              </w:rPr>
            </w:pPr>
            <w:r w:rsidRPr="009B4BAE">
              <w:rPr>
                <w:sz w:val="28"/>
                <w:szCs w:val="28"/>
              </w:rPr>
              <w:t>Положительная динамика количества участников и призёров конкурсов различного уровня:</w:t>
            </w:r>
          </w:p>
          <w:p w:rsidR="00D17EAA" w:rsidRPr="009B4BAE" w:rsidRDefault="00D17EAA" w:rsidP="00CD3616">
            <w:pPr>
              <w:numPr>
                <w:ilvl w:val="0"/>
                <w:numId w:val="11"/>
              </w:numPr>
              <w:tabs>
                <w:tab w:val="left" w:pos="290"/>
              </w:tabs>
              <w:suppressAutoHyphens/>
              <w:spacing w:after="0" w:line="240" w:lineRule="auto"/>
              <w:ind w:hanging="714"/>
              <w:rPr>
                <w:sz w:val="28"/>
                <w:szCs w:val="28"/>
              </w:rPr>
            </w:pPr>
            <w:r w:rsidRPr="009B4BAE">
              <w:rPr>
                <w:sz w:val="28"/>
                <w:szCs w:val="28"/>
              </w:rPr>
              <w:t>районного;</w:t>
            </w:r>
          </w:p>
          <w:p w:rsidR="00D17EAA" w:rsidRPr="009B4BAE" w:rsidRDefault="00D17EAA" w:rsidP="00CD3616">
            <w:pPr>
              <w:numPr>
                <w:ilvl w:val="0"/>
                <w:numId w:val="11"/>
              </w:numPr>
              <w:tabs>
                <w:tab w:val="clear" w:pos="720"/>
                <w:tab w:val="left" w:pos="290"/>
              </w:tabs>
              <w:suppressAutoHyphens/>
              <w:spacing w:after="0" w:line="240" w:lineRule="auto"/>
              <w:ind w:left="317" w:hanging="714"/>
              <w:rPr>
                <w:sz w:val="28"/>
                <w:szCs w:val="28"/>
              </w:rPr>
            </w:pPr>
            <w:r w:rsidRPr="009B4BAE">
              <w:rPr>
                <w:sz w:val="28"/>
                <w:szCs w:val="28"/>
              </w:rPr>
              <w:t xml:space="preserve">регионального, </w:t>
            </w:r>
            <w:r w:rsidR="00FE799D" w:rsidRPr="009B4BAE">
              <w:rPr>
                <w:sz w:val="28"/>
                <w:szCs w:val="28"/>
              </w:rPr>
              <w:t>м</w:t>
            </w:r>
            <w:r w:rsidRPr="009B4BAE">
              <w:rPr>
                <w:sz w:val="28"/>
                <w:szCs w:val="28"/>
              </w:rPr>
              <w:t>ежрегионального;</w:t>
            </w:r>
          </w:p>
          <w:p w:rsidR="00D17EAA" w:rsidRPr="009B4BAE" w:rsidRDefault="00D17EAA" w:rsidP="00CD3616">
            <w:pPr>
              <w:numPr>
                <w:ilvl w:val="0"/>
                <w:numId w:val="11"/>
              </w:numPr>
              <w:tabs>
                <w:tab w:val="left" w:pos="290"/>
              </w:tabs>
              <w:suppressAutoHyphens/>
              <w:spacing w:after="0" w:line="240" w:lineRule="auto"/>
              <w:ind w:hanging="714"/>
              <w:rPr>
                <w:sz w:val="28"/>
                <w:szCs w:val="28"/>
              </w:rPr>
            </w:pPr>
            <w:r w:rsidRPr="009B4BAE">
              <w:rPr>
                <w:sz w:val="28"/>
                <w:szCs w:val="28"/>
              </w:rPr>
              <w:t>всероссийского;</w:t>
            </w:r>
          </w:p>
          <w:p w:rsidR="00D17EAA" w:rsidRPr="009B4BAE" w:rsidRDefault="00D17EAA" w:rsidP="00CD3616">
            <w:pPr>
              <w:numPr>
                <w:ilvl w:val="0"/>
                <w:numId w:val="11"/>
              </w:numPr>
              <w:tabs>
                <w:tab w:val="left" w:pos="290"/>
              </w:tabs>
              <w:suppressAutoHyphens/>
              <w:spacing w:after="0" w:line="240" w:lineRule="auto"/>
              <w:ind w:hanging="714"/>
              <w:rPr>
                <w:sz w:val="28"/>
                <w:szCs w:val="28"/>
              </w:rPr>
            </w:pPr>
            <w:r w:rsidRPr="009B4BAE">
              <w:rPr>
                <w:sz w:val="28"/>
                <w:szCs w:val="28"/>
              </w:rPr>
              <w:t>международного.</w:t>
            </w:r>
          </w:p>
          <w:p w:rsidR="00D17EAA" w:rsidRPr="009B4BAE" w:rsidRDefault="00D17EAA" w:rsidP="00CD3616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 xml:space="preserve">Максимально возможное количество баллов по критерию </w:t>
            </w: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 xml:space="preserve">Отсутствие жалоб, обращений в вышестоящие органы управления образованием (органы власти) по конфликтным ситуациям. </w:t>
            </w: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lastRenderedPageBreak/>
              <w:t>Доля педагогических работников, имеющих высшую квалификационную категорию:</w:t>
            </w: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-на уровне прошлого года</w:t>
            </w: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 xml:space="preserve">-повысилась </w:t>
            </w: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- понизилась</w:t>
            </w:r>
          </w:p>
          <w:p w:rsidR="00D17EAA" w:rsidRPr="009B4BAE" w:rsidRDefault="00D17EAA" w:rsidP="00CD3616">
            <w:pPr>
              <w:ind w:left="6"/>
              <w:rPr>
                <w:sz w:val="28"/>
                <w:szCs w:val="28"/>
              </w:rPr>
            </w:pPr>
            <w:r w:rsidRPr="009B4BAE">
              <w:rPr>
                <w:sz w:val="28"/>
                <w:szCs w:val="28"/>
              </w:rPr>
              <w:t>Поднятие имиджа учреждения через публикации в СМИ, радио</w:t>
            </w:r>
          </w:p>
          <w:p w:rsidR="00D17EAA" w:rsidRPr="009B4BAE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 xml:space="preserve">Максимально возможное количество баллов по критерию  </w:t>
            </w: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 xml:space="preserve">Отсутствие актов, предписаний контролирующих органов в учреждении </w:t>
            </w: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Отсутствие травм, полученных обучающимися и работниками в ходе образовательного процесса.</w:t>
            </w: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Доля воспитанников оздоровленных в каникулярное врем</w:t>
            </w:r>
            <w:proofErr w:type="gramStart"/>
            <w:r w:rsidRPr="009B4BAE">
              <w:rPr>
                <w:b w:val="0"/>
                <w:sz w:val="28"/>
                <w:szCs w:val="28"/>
              </w:rPr>
              <w:t>я(</w:t>
            </w:r>
            <w:proofErr w:type="gramEnd"/>
            <w:r w:rsidRPr="009B4BAE">
              <w:rPr>
                <w:b w:val="0"/>
                <w:sz w:val="28"/>
                <w:szCs w:val="28"/>
              </w:rPr>
              <w:t>посещающих учреждение в каникулярное время):</w:t>
            </w: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-на уровне прошлого года</w:t>
            </w: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-выше уровня прошлого года</w:t>
            </w:r>
          </w:p>
          <w:p w:rsidR="00CD3616" w:rsidRPr="009B4BAE" w:rsidRDefault="00CD3616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 xml:space="preserve">Максимально возможное количество баллов по критерию  </w:t>
            </w: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 xml:space="preserve">Ведение платных досуговых  услуг. </w:t>
            </w:r>
          </w:p>
          <w:p w:rsidR="00D17EAA" w:rsidRPr="009B4BAE" w:rsidRDefault="00D17EAA" w:rsidP="003B100B">
            <w:pPr>
              <w:rPr>
                <w:sz w:val="28"/>
                <w:szCs w:val="28"/>
              </w:rPr>
            </w:pPr>
            <w:r w:rsidRPr="009B4BAE">
              <w:rPr>
                <w:sz w:val="28"/>
                <w:szCs w:val="28"/>
              </w:rPr>
              <w:t>Привлечение внебюджетных источников финансирования:</w:t>
            </w:r>
          </w:p>
          <w:p w:rsidR="00D17EAA" w:rsidRPr="009B4BAE" w:rsidRDefault="00D17EAA" w:rsidP="003B100B">
            <w:pPr>
              <w:rPr>
                <w:sz w:val="28"/>
                <w:szCs w:val="28"/>
              </w:rPr>
            </w:pPr>
            <w:r w:rsidRPr="009B4BAE">
              <w:rPr>
                <w:sz w:val="28"/>
                <w:szCs w:val="28"/>
              </w:rPr>
              <w:t xml:space="preserve"> - получение гранта;</w:t>
            </w: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 xml:space="preserve"> - помощь спонсоров</w:t>
            </w:r>
          </w:p>
          <w:p w:rsidR="00FE799D" w:rsidRPr="009B4BAE" w:rsidRDefault="00FE799D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 xml:space="preserve">Максимально возможное количество баллов по критерию </w:t>
            </w:r>
          </w:p>
          <w:p w:rsidR="00CD3616" w:rsidRPr="009B4BAE" w:rsidRDefault="00CD3616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Своевременная сдача отчетов, документации</w:t>
            </w:r>
          </w:p>
          <w:p w:rsidR="00D17EAA" w:rsidRPr="009B4BAE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lastRenderedPageBreak/>
              <w:t xml:space="preserve">Соблюдение трудовой дисциплины </w:t>
            </w:r>
          </w:p>
          <w:p w:rsidR="00D17EAA" w:rsidRPr="009B4BAE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 xml:space="preserve">Максимально возможное количество баллов по критерию </w:t>
            </w:r>
          </w:p>
          <w:p w:rsidR="00D17EAA" w:rsidRPr="009B4BAE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 xml:space="preserve">Выполнение плана по устранению нарушений, выявленных в ходе </w:t>
            </w:r>
            <w:proofErr w:type="gramStart"/>
            <w:r w:rsidRPr="009B4BAE">
              <w:rPr>
                <w:b w:val="0"/>
                <w:sz w:val="28"/>
                <w:szCs w:val="28"/>
              </w:rPr>
              <w:t>проведения независимой оценки качества условий оказания услуг</w:t>
            </w:r>
            <w:proofErr w:type="gramEnd"/>
            <w:r w:rsidRPr="009B4BAE">
              <w:rPr>
                <w:b w:val="0"/>
                <w:sz w:val="28"/>
                <w:szCs w:val="28"/>
              </w:rPr>
              <w:t xml:space="preserve"> учреждением, в рамках компетенции руководителя</w:t>
            </w:r>
          </w:p>
          <w:p w:rsidR="00D17EAA" w:rsidRPr="009B4BAE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 xml:space="preserve">Максимально возможное количество баллов по критерию </w:t>
            </w:r>
          </w:p>
          <w:p w:rsidR="00D17EAA" w:rsidRPr="009B4BAE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ИТОГО ПО ВСЕМ КРИТЕРИЯМ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7EAA" w:rsidRPr="009B4BAE" w:rsidRDefault="00D17EAA" w:rsidP="003B100B">
            <w:pPr>
              <w:pStyle w:val="a3"/>
              <w:snapToGrid w:val="0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4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3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1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3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3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3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FE799D" w:rsidRPr="009B4BAE" w:rsidRDefault="00FE799D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3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4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5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6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31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3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3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4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2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5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12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4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4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3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4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15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3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FE799D" w:rsidRPr="009B4BAE" w:rsidRDefault="00FE799D" w:rsidP="003B100B">
            <w:pPr>
              <w:pStyle w:val="a3"/>
              <w:jc w:val="center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4</w:t>
            </w:r>
          </w:p>
          <w:p w:rsidR="00FE799D" w:rsidRPr="009B4BAE" w:rsidRDefault="00FE799D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3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CD3616" w:rsidRPr="009B4BAE" w:rsidRDefault="00CD3616" w:rsidP="003B100B">
            <w:pPr>
              <w:pStyle w:val="a3"/>
              <w:jc w:val="center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10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CD3616" w:rsidRPr="009B4BAE" w:rsidRDefault="00CD3616" w:rsidP="003B100B">
            <w:pPr>
              <w:pStyle w:val="a3"/>
              <w:jc w:val="center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3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3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CD3616" w:rsidRPr="009B4BAE" w:rsidRDefault="00CD3616" w:rsidP="003B100B">
            <w:pPr>
              <w:pStyle w:val="a3"/>
              <w:jc w:val="center"/>
              <w:rPr>
                <w:b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6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FE799D" w:rsidRPr="009B4BAE" w:rsidRDefault="00FE799D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1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>1</w:t>
            </w:r>
          </w:p>
          <w:p w:rsidR="00D17EAA" w:rsidRPr="009B4BAE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FE799D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9B4BAE">
              <w:rPr>
                <w:b w:val="0"/>
                <w:sz w:val="28"/>
                <w:szCs w:val="28"/>
              </w:rPr>
              <w:t xml:space="preserve">75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EAA" w:rsidRPr="009B4BAE" w:rsidRDefault="00D17EAA" w:rsidP="003B100B">
            <w:pPr>
              <w:pStyle w:val="a3"/>
              <w:snapToGrid w:val="0"/>
              <w:rPr>
                <w:b w:val="0"/>
                <w:bCs w:val="0"/>
                <w:sz w:val="28"/>
                <w:szCs w:val="28"/>
              </w:rPr>
            </w:pPr>
          </w:p>
          <w:p w:rsidR="00D17EAA" w:rsidRPr="009B4BAE" w:rsidRDefault="00D17EAA" w:rsidP="003B100B">
            <w:pPr>
              <w:pStyle w:val="a3"/>
              <w:snapToGrid w:val="0"/>
              <w:rPr>
                <w:b w:val="0"/>
                <w:bCs w:val="0"/>
                <w:sz w:val="28"/>
                <w:szCs w:val="28"/>
              </w:rPr>
            </w:pPr>
          </w:p>
        </w:tc>
      </w:tr>
    </w:tbl>
    <w:p w:rsidR="00D17EAA" w:rsidRDefault="00D17EAA" w:rsidP="00D17EAA">
      <w:pPr>
        <w:jc w:val="both"/>
        <w:rPr>
          <w:sz w:val="28"/>
          <w:szCs w:val="28"/>
        </w:rPr>
      </w:pPr>
    </w:p>
    <w:p w:rsidR="00901D89" w:rsidRPr="00D17EAA" w:rsidRDefault="00901D89" w:rsidP="00901D89">
      <w:pPr>
        <w:ind w:left="567"/>
        <w:rPr>
          <w:rFonts w:ascii="Times New Roman" w:hAnsi="Times New Roman" w:cs="Times New Roman"/>
          <w:sz w:val="28"/>
          <w:szCs w:val="28"/>
        </w:rPr>
      </w:pPr>
      <w:r w:rsidRPr="00D17EAA">
        <w:rPr>
          <w:rFonts w:ascii="Times New Roman" w:hAnsi="Times New Roman" w:cs="Times New Roman"/>
          <w:sz w:val="28"/>
          <w:szCs w:val="28"/>
        </w:rPr>
        <w:t>Руководитель_______________________</w:t>
      </w:r>
    </w:p>
    <w:p w:rsidR="00D17EAA" w:rsidRDefault="00D17EAA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EAA" w:rsidRDefault="00D17EAA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EAA" w:rsidRPr="00D53134" w:rsidRDefault="00D17EAA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17EAA" w:rsidRPr="00D53134" w:rsidSect="00CA527C">
      <w:pgSz w:w="11906" w:h="16838"/>
      <w:pgMar w:top="1134" w:right="850" w:bottom="1134" w:left="1701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6081DCE"/>
    <w:multiLevelType w:val="hybridMultilevel"/>
    <w:tmpl w:val="38C2EA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C7051E"/>
    <w:multiLevelType w:val="hybridMultilevel"/>
    <w:tmpl w:val="0990465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E5D0030"/>
    <w:multiLevelType w:val="hybridMultilevel"/>
    <w:tmpl w:val="E1F03B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2D102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345B3D9D"/>
    <w:multiLevelType w:val="multilevel"/>
    <w:tmpl w:val="BE4E5DB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37B301B7"/>
    <w:multiLevelType w:val="multilevel"/>
    <w:tmpl w:val="EBEC594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D5D1F08"/>
    <w:multiLevelType w:val="hybridMultilevel"/>
    <w:tmpl w:val="3F5C2F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814328"/>
    <w:multiLevelType w:val="hybridMultilevel"/>
    <w:tmpl w:val="6F0E0C5A"/>
    <w:lvl w:ilvl="0" w:tplc="50FA0E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7FD76A5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5"/>
  </w:num>
  <w:num w:numId="6">
    <w:abstractNumId w:val="10"/>
  </w:num>
  <w:num w:numId="7">
    <w:abstractNumId w:val="4"/>
  </w:num>
  <w:num w:numId="8">
    <w:abstractNumId w:val="0"/>
  </w:num>
  <w:num w:numId="9">
    <w:abstractNumId w:val="8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471F"/>
    <w:rsid w:val="000025AE"/>
    <w:rsid w:val="00011246"/>
    <w:rsid w:val="000154AA"/>
    <w:rsid w:val="000227FE"/>
    <w:rsid w:val="00032A3C"/>
    <w:rsid w:val="00035E35"/>
    <w:rsid w:val="00040A48"/>
    <w:rsid w:val="000420A5"/>
    <w:rsid w:val="000454D0"/>
    <w:rsid w:val="00050B3B"/>
    <w:rsid w:val="000E1DAB"/>
    <w:rsid w:val="00101067"/>
    <w:rsid w:val="00106BB3"/>
    <w:rsid w:val="00125664"/>
    <w:rsid w:val="00161290"/>
    <w:rsid w:val="00170DBE"/>
    <w:rsid w:val="00183C16"/>
    <w:rsid w:val="0018450E"/>
    <w:rsid w:val="001A0278"/>
    <w:rsid w:val="001A49BC"/>
    <w:rsid w:val="001B3AAE"/>
    <w:rsid w:val="001C5139"/>
    <w:rsid w:val="001D0E94"/>
    <w:rsid w:val="001D1A1A"/>
    <w:rsid w:val="001D600A"/>
    <w:rsid w:val="001E39E1"/>
    <w:rsid w:val="001F3E18"/>
    <w:rsid w:val="001F5A0F"/>
    <w:rsid w:val="001F73D2"/>
    <w:rsid w:val="00212F5B"/>
    <w:rsid w:val="00225AD7"/>
    <w:rsid w:val="00237829"/>
    <w:rsid w:val="002442F5"/>
    <w:rsid w:val="002469F7"/>
    <w:rsid w:val="0026717C"/>
    <w:rsid w:val="002E53D9"/>
    <w:rsid w:val="00300CBA"/>
    <w:rsid w:val="00335DFC"/>
    <w:rsid w:val="00353CE4"/>
    <w:rsid w:val="003618AD"/>
    <w:rsid w:val="00373E9E"/>
    <w:rsid w:val="00381490"/>
    <w:rsid w:val="003A679E"/>
    <w:rsid w:val="003B100B"/>
    <w:rsid w:val="003B6D82"/>
    <w:rsid w:val="003D307F"/>
    <w:rsid w:val="003E0C0B"/>
    <w:rsid w:val="003F0605"/>
    <w:rsid w:val="003F410F"/>
    <w:rsid w:val="00400DE2"/>
    <w:rsid w:val="00443B28"/>
    <w:rsid w:val="00467670"/>
    <w:rsid w:val="00471220"/>
    <w:rsid w:val="00483700"/>
    <w:rsid w:val="00493330"/>
    <w:rsid w:val="00493A03"/>
    <w:rsid w:val="004A1439"/>
    <w:rsid w:val="004A1BA6"/>
    <w:rsid w:val="00525762"/>
    <w:rsid w:val="00536FED"/>
    <w:rsid w:val="00537229"/>
    <w:rsid w:val="00547891"/>
    <w:rsid w:val="005544BA"/>
    <w:rsid w:val="0055784E"/>
    <w:rsid w:val="00560C1D"/>
    <w:rsid w:val="00574BA2"/>
    <w:rsid w:val="00583D19"/>
    <w:rsid w:val="00591BAD"/>
    <w:rsid w:val="005A606B"/>
    <w:rsid w:val="005D54F9"/>
    <w:rsid w:val="005E786F"/>
    <w:rsid w:val="005F13DD"/>
    <w:rsid w:val="006004BD"/>
    <w:rsid w:val="006058CE"/>
    <w:rsid w:val="006341BF"/>
    <w:rsid w:val="00644387"/>
    <w:rsid w:val="0064512A"/>
    <w:rsid w:val="006560C9"/>
    <w:rsid w:val="006610C2"/>
    <w:rsid w:val="0067687F"/>
    <w:rsid w:val="00685730"/>
    <w:rsid w:val="00690915"/>
    <w:rsid w:val="006A02E8"/>
    <w:rsid w:val="006A207D"/>
    <w:rsid w:val="006A42B8"/>
    <w:rsid w:val="006B1160"/>
    <w:rsid w:val="006B175B"/>
    <w:rsid w:val="006D0A3C"/>
    <w:rsid w:val="006D0C95"/>
    <w:rsid w:val="006D7468"/>
    <w:rsid w:val="006E6942"/>
    <w:rsid w:val="007127FC"/>
    <w:rsid w:val="007170D4"/>
    <w:rsid w:val="00722CE5"/>
    <w:rsid w:val="0074072C"/>
    <w:rsid w:val="007735D3"/>
    <w:rsid w:val="00780E7E"/>
    <w:rsid w:val="00797F03"/>
    <w:rsid w:val="007B3399"/>
    <w:rsid w:val="007B4546"/>
    <w:rsid w:val="007D7112"/>
    <w:rsid w:val="00801765"/>
    <w:rsid w:val="00802109"/>
    <w:rsid w:val="008156F4"/>
    <w:rsid w:val="008237CC"/>
    <w:rsid w:val="008322CB"/>
    <w:rsid w:val="00847482"/>
    <w:rsid w:val="00856804"/>
    <w:rsid w:val="00857B21"/>
    <w:rsid w:val="00861CF8"/>
    <w:rsid w:val="008827C5"/>
    <w:rsid w:val="008908A1"/>
    <w:rsid w:val="00897838"/>
    <w:rsid w:val="008B2657"/>
    <w:rsid w:val="008C3C9F"/>
    <w:rsid w:val="008C7F19"/>
    <w:rsid w:val="008D265C"/>
    <w:rsid w:val="00901D89"/>
    <w:rsid w:val="00906CA6"/>
    <w:rsid w:val="00917027"/>
    <w:rsid w:val="00940EF4"/>
    <w:rsid w:val="009545F9"/>
    <w:rsid w:val="00996C76"/>
    <w:rsid w:val="009A6CE8"/>
    <w:rsid w:val="009B229E"/>
    <w:rsid w:val="009B4BAE"/>
    <w:rsid w:val="009D4679"/>
    <w:rsid w:val="009D51D5"/>
    <w:rsid w:val="009F14DC"/>
    <w:rsid w:val="009F2DE3"/>
    <w:rsid w:val="009F4C99"/>
    <w:rsid w:val="00A01D68"/>
    <w:rsid w:val="00A071B4"/>
    <w:rsid w:val="00A2523D"/>
    <w:rsid w:val="00A33236"/>
    <w:rsid w:val="00A40FFB"/>
    <w:rsid w:val="00A65600"/>
    <w:rsid w:val="00A65F11"/>
    <w:rsid w:val="00A66A8D"/>
    <w:rsid w:val="00A86463"/>
    <w:rsid w:val="00A877E6"/>
    <w:rsid w:val="00A95659"/>
    <w:rsid w:val="00AB1DE5"/>
    <w:rsid w:val="00AF2804"/>
    <w:rsid w:val="00B01D9D"/>
    <w:rsid w:val="00B032F5"/>
    <w:rsid w:val="00B2126B"/>
    <w:rsid w:val="00B37E22"/>
    <w:rsid w:val="00B55EA7"/>
    <w:rsid w:val="00B60A89"/>
    <w:rsid w:val="00B6565A"/>
    <w:rsid w:val="00B94266"/>
    <w:rsid w:val="00BA73E1"/>
    <w:rsid w:val="00BD37A6"/>
    <w:rsid w:val="00BE2533"/>
    <w:rsid w:val="00BF0777"/>
    <w:rsid w:val="00BF0C7A"/>
    <w:rsid w:val="00C03399"/>
    <w:rsid w:val="00C13E42"/>
    <w:rsid w:val="00C16FB8"/>
    <w:rsid w:val="00C24E75"/>
    <w:rsid w:val="00C32034"/>
    <w:rsid w:val="00C34EDB"/>
    <w:rsid w:val="00C42402"/>
    <w:rsid w:val="00C4651C"/>
    <w:rsid w:val="00C47CCD"/>
    <w:rsid w:val="00C55271"/>
    <w:rsid w:val="00C655A2"/>
    <w:rsid w:val="00C73367"/>
    <w:rsid w:val="00C77DCF"/>
    <w:rsid w:val="00CA527C"/>
    <w:rsid w:val="00CB471F"/>
    <w:rsid w:val="00CD3616"/>
    <w:rsid w:val="00D0014A"/>
    <w:rsid w:val="00D02A48"/>
    <w:rsid w:val="00D07205"/>
    <w:rsid w:val="00D10B9D"/>
    <w:rsid w:val="00D15532"/>
    <w:rsid w:val="00D17EAA"/>
    <w:rsid w:val="00D423F8"/>
    <w:rsid w:val="00D53134"/>
    <w:rsid w:val="00D64B46"/>
    <w:rsid w:val="00D746C1"/>
    <w:rsid w:val="00D75F98"/>
    <w:rsid w:val="00DA77EF"/>
    <w:rsid w:val="00DD50B7"/>
    <w:rsid w:val="00E0699A"/>
    <w:rsid w:val="00E16D31"/>
    <w:rsid w:val="00E4288A"/>
    <w:rsid w:val="00E63CBC"/>
    <w:rsid w:val="00E70DBE"/>
    <w:rsid w:val="00E717DF"/>
    <w:rsid w:val="00E76372"/>
    <w:rsid w:val="00EB326B"/>
    <w:rsid w:val="00EB4768"/>
    <w:rsid w:val="00EB50BE"/>
    <w:rsid w:val="00EC6C24"/>
    <w:rsid w:val="00EC7465"/>
    <w:rsid w:val="00EE2702"/>
    <w:rsid w:val="00EF2AE2"/>
    <w:rsid w:val="00F0284F"/>
    <w:rsid w:val="00F07148"/>
    <w:rsid w:val="00F14354"/>
    <w:rsid w:val="00F27E6F"/>
    <w:rsid w:val="00F43469"/>
    <w:rsid w:val="00F47F94"/>
    <w:rsid w:val="00F76F3F"/>
    <w:rsid w:val="00F80A41"/>
    <w:rsid w:val="00FE69B1"/>
    <w:rsid w:val="00FE799D"/>
    <w:rsid w:val="00FF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A527C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B471F"/>
    <w:pPr>
      <w:keepNext/>
      <w:pBdr>
        <w:top w:val="single" w:sz="4" w:space="1" w:color="auto"/>
      </w:pBdr>
      <w:spacing w:after="0" w:line="240" w:lineRule="auto"/>
      <w:jc w:val="center"/>
      <w:outlineLvl w:val="0"/>
    </w:pPr>
    <w:rPr>
      <w:b/>
      <w:bCs/>
      <w:spacing w:val="7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B471F"/>
    <w:pPr>
      <w:keepNext/>
      <w:spacing w:after="0" w:line="240" w:lineRule="auto"/>
      <w:jc w:val="center"/>
      <w:outlineLvl w:val="1"/>
    </w:pPr>
    <w:rPr>
      <w:b/>
      <w:bCs/>
      <w:sz w:val="30"/>
      <w:szCs w:val="30"/>
    </w:rPr>
  </w:style>
  <w:style w:type="paragraph" w:styleId="7">
    <w:name w:val="heading 7"/>
    <w:basedOn w:val="a"/>
    <w:next w:val="a"/>
    <w:link w:val="70"/>
    <w:uiPriority w:val="99"/>
    <w:qFormat/>
    <w:rsid w:val="00CB471F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B471F"/>
    <w:rPr>
      <w:rFonts w:ascii="Times New Roman" w:hAnsi="Times New Roman" w:cs="Times New Roman"/>
      <w:b/>
      <w:bCs/>
      <w:spacing w:val="70"/>
      <w:sz w:val="24"/>
      <w:szCs w:val="24"/>
    </w:rPr>
  </w:style>
  <w:style w:type="character" w:customStyle="1" w:styleId="20">
    <w:name w:val="Заголовок 2 Знак"/>
    <w:link w:val="2"/>
    <w:uiPriority w:val="99"/>
    <w:locked/>
    <w:rsid w:val="00CB471F"/>
    <w:rPr>
      <w:rFonts w:ascii="Times New Roman" w:hAnsi="Times New Roman" w:cs="Times New Roman"/>
      <w:b/>
      <w:bCs/>
      <w:sz w:val="24"/>
      <w:szCs w:val="24"/>
    </w:rPr>
  </w:style>
  <w:style w:type="character" w:customStyle="1" w:styleId="70">
    <w:name w:val="Заголовок 7 Знак"/>
    <w:link w:val="7"/>
    <w:uiPriority w:val="99"/>
    <w:locked/>
    <w:rsid w:val="00CB471F"/>
    <w:rPr>
      <w:rFonts w:ascii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CB471F"/>
    <w:pPr>
      <w:pBdr>
        <w:top w:val="single" w:sz="4" w:space="1" w:color="auto"/>
      </w:pBdr>
      <w:spacing w:after="0" w:line="240" w:lineRule="auto"/>
      <w:jc w:val="both"/>
    </w:pPr>
    <w:rPr>
      <w:b/>
      <w:bCs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CB471F"/>
    <w:rPr>
      <w:rFonts w:ascii="Times New Roman" w:hAnsi="Times New Roman" w:cs="Times New Roman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B471F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Верхний колонтитул Знак"/>
    <w:link w:val="a5"/>
    <w:uiPriority w:val="99"/>
    <w:locked/>
    <w:rsid w:val="00CB471F"/>
    <w:rPr>
      <w:rFonts w:ascii="Times New Roman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CB471F"/>
  </w:style>
  <w:style w:type="table" w:styleId="a8">
    <w:name w:val="Table Grid"/>
    <w:basedOn w:val="a1"/>
    <w:uiPriority w:val="99"/>
    <w:rsid w:val="00CB471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CB4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CB471F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uiPriority w:val="99"/>
    <w:rsid w:val="00CB471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footer"/>
    <w:basedOn w:val="a"/>
    <w:link w:val="ad"/>
    <w:uiPriority w:val="99"/>
    <w:rsid w:val="00CB471F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d">
    <w:name w:val="Нижний колонтитул Знак"/>
    <w:link w:val="ac"/>
    <w:uiPriority w:val="99"/>
    <w:locked/>
    <w:rsid w:val="00CB471F"/>
    <w:rPr>
      <w:rFonts w:ascii="Times New Roman" w:hAnsi="Times New Roman" w:cs="Times New Roman"/>
      <w:sz w:val="24"/>
      <w:szCs w:val="24"/>
    </w:rPr>
  </w:style>
  <w:style w:type="paragraph" w:customStyle="1" w:styleId="Postan">
    <w:name w:val="Postan"/>
    <w:basedOn w:val="a"/>
    <w:uiPriority w:val="99"/>
    <w:rsid w:val="00CB471F"/>
    <w:pPr>
      <w:widowControl w:val="0"/>
      <w:suppressAutoHyphens/>
      <w:spacing w:after="0" w:line="240" w:lineRule="auto"/>
      <w:jc w:val="center"/>
    </w:pPr>
    <w:rPr>
      <w:sz w:val="28"/>
      <w:szCs w:val="28"/>
    </w:rPr>
  </w:style>
  <w:style w:type="paragraph" w:customStyle="1" w:styleId="ae">
    <w:name w:val="Заголовок"/>
    <w:basedOn w:val="a"/>
    <w:next w:val="a3"/>
    <w:uiPriority w:val="99"/>
    <w:rsid w:val="00CB471F"/>
    <w:pPr>
      <w:keepNext/>
      <w:widowControl w:val="0"/>
      <w:suppressAutoHyphens/>
      <w:spacing w:before="240" w:after="120" w:line="240" w:lineRule="auto"/>
    </w:pPr>
    <w:rPr>
      <w:rFonts w:ascii="Arial" w:hAnsi="Arial" w:cs="Arial"/>
      <w:sz w:val="28"/>
      <w:szCs w:val="28"/>
    </w:rPr>
  </w:style>
  <w:style w:type="paragraph" w:customStyle="1" w:styleId="ConsPlusTitle">
    <w:name w:val="ConsPlusTitle"/>
    <w:uiPriority w:val="99"/>
    <w:rsid w:val="00CB471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CB47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rsid w:val="00CB471F"/>
    <w:pPr>
      <w:spacing w:after="120" w:line="240" w:lineRule="auto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CB471F"/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uiPriority w:val="99"/>
    <w:rsid w:val="00CB47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imesNewRoman">
    <w:name w:val="Обычный + Times New Roman"/>
    <w:aliases w:val="14 пт,По ширине,Первая строка:  0,95 см"/>
    <w:basedOn w:val="a"/>
    <w:rsid w:val="001F3E1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customStyle="1" w:styleId="ConsPlusCell">
    <w:name w:val="ConsPlusCell"/>
    <w:uiPriority w:val="99"/>
    <w:rsid w:val="00C47C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">
    <w:name w:val="Содержимое таблицы"/>
    <w:basedOn w:val="a"/>
    <w:uiPriority w:val="99"/>
    <w:rsid w:val="00C47CCD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imes New Roman"/>
      <w:kern w:val="1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46118-381E-4E1F-BBFE-126600A08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11</Pages>
  <Words>1407</Words>
  <Characters>8023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Centr2</cp:lastModifiedBy>
  <cp:revision>94</cp:revision>
  <cp:lastPrinted>2024-09-24T09:53:00Z</cp:lastPrinted>
  <dcterms:created xsi:type="dcterms:W3CDTF">2013-12-15T19:07:00Z</dcterms:created>
  <dcterms:modified xsi:type="dcterms:W3CDTF">2024-09-24T09:58:00Z</dcterms:modified>
</cp:coreProperties>
</file>