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08" w:rsidRPr="001D74FC" w:rsidRDefault="006F1308" w:rsidP="006F130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4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6</w:t>
      </w:r>
    </w:p>
    <w:p w:rsidR="007234C1" w:rsidRPr="005B343E" w:rsidRDefault="007234C1" w:rsidP="007234C1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7234C1" w:rsidRPr="005B343E" w:rsidRDefault="007234C1" w:rsidP="007234C1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7234C1" w:rsidRPr="005B343E" w:rsidRDefault="007234C1" w:rsidP="007234C1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7234C1" w:rsidRPr="005B343E" w:rsidRDefault="007234C1" w:rsidP="007234C1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4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 июля 2025г.  № 280-о</w:t>
      </w:r>
    </w:p>
    <w:p w:rsidR="006C12DC" w:rsidRPr="00DB2F16" w:rsidRDefault="006C12DC" w:rsidP="006C12D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308" w:rsidRPr="00DB2F16" w:rsidRDefault="00DB2F16" w:rsidP="00A82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оплаты</w:t>
      </w:r>
      <w:bookmarkStart w:id="0" w:name="_GoBack"/>
      <w:bookmarkEnd w:id="0"/>
    </w:p>
    <w:p w:rsidR="006F1308" w:rsidRPr="00DB2F16" w:rsidRDefault="006F1308" w:rsidP="00A82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наименованием, по которой не установлена квалификационная категория, а также в других случаях</w:t>
      </w:r>
    </w:p>
    <w:p w:rsidR="00DB2F16" w:rsidRDefault="00DB2F16" w:rsidP="006F1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2F16" w:rsidRPr="00DB2F16" w:rsidRDefault="00DB2F16" w:rsidP="006F1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срока действия квалификационной категории, установленной педагогичес</w:t>
      </w:r>
      <w:r w:rsidR="0069088A"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ким работникам в соответствии </w:t>
      </w:r>
      <w:r w:rsidR="0069088A" w:rsidRPr="00A8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от 24 марта 2023 г. N 196 </w:t>
      </w: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выполнении ими педагогической работы в следующих случаях:</w:t>
      </w:r>
      <w:proofErr w:type="gramEnd"/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работе в должности, по которой установлена квалификационная категория, независимо от преподаваемого предмета (дисциплины), типа и вида образовательного учреждения;</w:t>
      </w: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возобновлении работы в должности, по которой установлена квалификационная категория, независимо от перерывов в работе;</w:t>
      </w: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выполнении педагогической работы на разных должностях, по которым совпадают должностные обязанности, учебные программы, профили работы в следующих случаях: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0"/>
        <w:gridCol w:w="5160"/>
      </w:tblGrid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Должность, по которой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установлена квалификационная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категория     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Должность, по которой рекомендуется при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оплате труда учитывать квалификационную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категорию, установленную по должности,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указанной в графе 1           </w:t>
            </w:r>
          </w:p>
        </w:tc>
      </w:tr>
      <w:tr w:rsidR="00DB2F16" w:rsidRPr="00DB2F16" w:rsidTr="00B00579">
        <w:trPr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                    </w:t>
            </w:r>
          </w:p>
        </w:tc>
      </w:tr>
      <w:tr w:rsidR="00DB2F16" w:rsidRPr="00DB2F16" w:rsidTr="00B00579">
        <w:trPr>
          <w:trHeight w:val="1706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Учитель; преподаватель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Преподаватель; учитель;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 (независимо от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в котором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выполняется работа);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социальный педагог;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педагог-организатор; старший педагог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дополнительного образования,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дополнительного образования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(при совпадении профиля кружка,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направления дополнительной работы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профилю работы по основной должности);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учитель, преподаватель, ведущий занятия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отдельным профильным темам из курса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"Основы безопасности жизнедеятельности"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(ОБЖ)</w:t>
            </w:r>
            <w:proofErr w:type="gramEnd"/>
          </w:p>
        </w:tc>
      </w:tr>
      <w:tr w:rsidR="00DB2F16" w:rsidRPr="00DB2F16" w:rsidTr="00B00579"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Старший воспитатель;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Воспитатель; старший воспитатель         </w:t>
            </w:r>
          </w:p>
        </w:tc>
      </w:tr>
      <w:tr w:rsidR="00DB2F16" w:rsidRPr="00DB2F16" w:rsidTr="00B00579">
        <w:trPr>
          <w:trHeight w:val="528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Преподаватель-организатор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 безопасности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жизнедеятельности, допризывной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подготовки 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Учитель, преподаватель, ведущий занятия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курса "Основы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жизнедеятельности" (ОБЖ),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том числе сверх учебной нагрузки,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входящей в должностные обязанности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преподавателя-организатора основ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жизнедеятельности,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допризывной подготовки; учитель,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(физвоспитания) </w:t>
            </w:r>
          </w:p>
        </w:tc>
      </w:tr>
      <w:tr w:rsidR="00DB2F16" w:rsidRPr="00DB2F16" w:rsidTr="00B00579">
        <w:trPr>
          <w:trHeight w:val="12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физвоспитания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(физвоспитания);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(физвоспитания); инструктор по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физкультуре; учитель, преподаватель,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 занятия из курса "Основы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жизнедеятельности" (ОБЖ)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обучения                 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технологии; преподаватель,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 преподавательскую работу по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аналогичной специальности; инструктор по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труду; старший педагог дополнительного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образования, педагог дополнительного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(при совпадении профиля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кружка, направления дополнительной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работы профилю работы по основной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должности)                               </w:t>
            </w:r>
          </w:p>
        </w:tc>
      </w:tr>
      <w:tr w:rsidR="00DB2F16" w:rsidRPr="00DB2F16" w:rsidTr="00B00579"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обучения;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труду                      </w:t>
            </w:r>
          </w:p>
        </w:tc>
      </w:tr>
      <w:tr w:rsidR="00DB2F16" w:rsidRPr="00DB2F16" w:rsidTr="00B00579">
        <w:trPr>
          <w:trHeight w:val="1423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Учитель-дефектолог, учител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логопед    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Учитель-логопед; учитель-дефектолог;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учитель (независимо от преподаваемого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предмета либо в начальных классах) в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специальных (коррекционных) классах для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детей с ограниченными возможностями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здоровья;          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воспитатель, педагог дополнительного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образования, старший педагог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дополнительного образования (при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совпадении профиля кружка, направления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дополнительной работы профилю работы по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основной должности)                      </w:t>
            </w:r>
          </w:p>
        </w:tc>
      </w:tr>
      <w:tr w:rsidR="00DB2F16" w:rsidRPr="00DB2F16" w:rsidTr="00B00579">
        <w:trPr>
          <w:trHeight w:val="30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Учитель музыки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общеобразовательного учреждения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либо структурного подразделения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программу;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музыкальной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дисциплины образовательного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среднего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либо структурного подразделения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программу среднего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детской музыкальной школы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(школы искусств, культуры);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музыкальный руководитель; концертмейстер </w:t>
            </w:r>
          </w:p>
        </w:tc>
      </w:tr>
      <w:tr w:rsidR="00DB2F16" w:rsidRPr="00DB2F16" w:rsidTr="00B00579">
        <w:trPr>
          <w:trHeight w:val="24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детской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музыкальной, художественной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школы (школы искусств,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культуры); концертмейстер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музыки общеобразовательного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либо структурного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 образовательного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учреждения, реализующего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программу;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музыкальной дисциплины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 среднего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либо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программу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среднего профессионального образования   </w:t>
            </w:r>
          </w:p>
        </w:tc>
      </w:tr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тренер-преподаватель;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тренер-преподаватель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(физвоспитания);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(физвоспитания);   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физкультуре                </w:t>
            </w:r>
          </w:p>
        </w:tc>
      </w:tr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(физвоспитания)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преподаватель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физкультуры (физвоспитания);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физкультуре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тренер-преподаватель; трене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                       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Преподаватель образовательного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начального или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среднего профессионального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либо структурного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 образовательного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учреждения, реализующего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образовательную программу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того же предмета (дисциплины)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общеобразовательного учреждения либо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подразделения, реализующего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        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общеобразовательного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либо структурного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подразделения, реализующего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того же предмета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(дисциплины) образовательного учреждения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образования,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программу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 </w:t>
            </w:r>
          </w:p>
        </w:tc>
      </w:tr>
    </w:tbl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/>
    <w:p w:rsidR="00C209E1" w:rsidRPr="00DB2F16" w:rsidRDefault="00C209E1"/>
    <w:sectPr w:rsidR="00C209E1" w:rsidRPr="00DB2F16" w:rsidSect="00637D08">
      <w:head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530" w:rsidRDefault="00A01530">
      <w:pPr>
        <w:spacing w:after="0" w:line="240" w:lineRule="auto"/>
      </w:pPr>
      <w:r>
        <w:separator/>
      </w:r>
    </w:p>
  </w:endnote>
  <w:endnote w:type="continuationSeparator" w:id="0">
    <w:p w:rsidR="00A01530" w:rsidRDefault="00A0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530" w:rsidRDefault="00A01530">
      <w:pPr>
        <w:spacing w:after="0" w:line="240" w:lineRule="auto"/>
      </w:pPr>
      <w:r>
        <w:separator/>
      </w:r>
    </w:p>
  </w:footnote>
  <w:footnote w:type="continuationSeparator" w:id="0">
    <w:p w:rsidR="00A01530" w:rsidRDefault="00A0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EB2CA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4C1">
      <w:rPr>
        <w:noProof/>
      </w:rPr>
      <w:t>3</w:t>
    </w:r>
    <w:r>
      <w:fldChar w:fldCharType="end"/>
    </w:r>
  </w:p>
  <w:p w:rsidR="007A4BF2" w:rsidRDefault="00A015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7D"/>
    <w:rsid w:val="001D74FC"/>
    <w:rsid w:val="001E58EE"/>
    <w:rsid w:val="003F707D"/>
    <w:rsid w:val="00426704"/>
    <w:rsid w:val="0069088A"/>
    <w:rsid w:val="006C12DC"/>
    <w:rsid w:val="006F1308"/>
    <w:rsid w:val="007234C1"/>
    <w:rsid w:val="00A01530"/>
    <w:rsid w:val="00A82E89"/>
    <w:rsid w:val="00C209E1"/>
    <w:rsid w:val="00DB2F16"/>
    <w:rsid w:val="00EB2CA3"/>
    <w:rsid w:val="00F32AB6"/>
    <w:rsid w:val="00F9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1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1308"/>
  </w:style>
  <w:style w:type="paragraph" w:styleId="a5">
    <w:name w:val="Balloon Text"/>
    <w:basedOn w:val="a"/>
    <w:link w:val="a6"/>
    <w:uiPriority w:val="99"/>
    <w:semiHidden/>
    <w:unhideWhenUsed/>
    <w:rsid w:val="00426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1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1308"/>
  </w:style>
  <w:style w:type="paragraph" w:styleId="a5">
    <w:name w:val="Balloon Text"/>
    <w:basedOn w:val="a"/>
    <w:link w:val="a6"/>
    <w:uiPriority w:val="99"/>
    <w:semiHidden/>
    <w:unhideWhenUsed/>
    <w:rsid w:val="00426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10</cp:revision>
  <cp:lastPrinted>2024-09-24T08:42:00Z</cp:lastPrinted>
  <dcterms:created xsi:type="dcterms:W3CDTF">2024-06-05T10:33:00Z</dcterms:created>
  <dcterms:modified xsi:type="dcterms:W3CDTF">2025-07-21T06:05:00Z</dcterms:modified>
</cp:coreProperties>
</file>